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06085" w14:textId="3B255142" w:rsidR="002E0DA8" w:rsidRDefault="002E0DA8" w:rsidP="00BA7335">
      <w:pPr>
        <w:jc w:val="center"/>
        <w:rPr>
          <w:b/>
        </w:rPr>
      </w:pPr>
      <w:r>
        <w:rPr>
          <w:b/>
        </w:rPr>
        <w:t>CITY OF CANNON FALLS</w:t>
      </w:r>
    </w:p>
    <w:p w14:paraId="21AB2DD1" w14:textId="6F7ED532" w:rsidR="002E0DA8" w:rsidRDefault="002E0DA8" w:rsidP="00BA7335">
      <w:pPr>
        <w:jc w:val="center"/>
        <w:rPr>
          <w:b/>
        </w:rPr>
      </w:pPr>
      <w:r>
        <w:rPr>
          <w:b/>
        </w:rPr>
        <w:t>GOODHUE COUNTY, MINNESOTA</w:t>
      </w:r>
    </w:p>
    <w:p w14:paraId="55EB73AD" w14:textId="77777777" w:rsidR="002E0DA8" w:rsidRDefault="002E0DA8" w:rsidP="00BA7335">
      <w:pPr>
        <w:jc w:val="center"/>
        <w:rPr>
          <w:b/>
        </w:rPr>
      </w:pPr>
    </w:p>
    <w:p w14:paraId="5BE847D6" w14:textId="2C93C152" w:rsidR="00BA7335" w:rsidRDefault="00BA7335" w:rsidP="00BA7335">
      <w:pPr>
        <w:jc w:val="center"/>
        <w:rPr>
          <w:b/>
        </w:rPr>
      </w:pPr>
      <w:r w:rsidRPr="00D92E27">
        <w:rPr>
          <w:b/>
        </w:rPr>
        <w:t>ORDINANCE N</w:t>
      </w:r>
      <w:r w:rsidR="002E0DA8">
        <w:rPr>
          <w:b/>
        </w:rPr>
        <w:t>UMBER 391</w:t>
      </w:r>
    </w:p>
    <w:p w14:paraId="13F777D5" w14:textId="07A06D3D" w:rsidR="002E0DA8" w:rsidRPr="00D92E27" w:rsidRDefault="002E0DA8" w:rsidP="00BA7335">
      <w:pPr>
        <w:jc w:val="center"/>
        <w:rPr>
          <w:b/>
        </w:rPr>
      </w:pPr>
      <w:r>
        <w:rPr>
          <w:b/>
        </w:rPr>
        <w:t>SECOND SERIES</w:t>
      </w:r>
    </w:p>
    <w:p w14:paraId="7918C111" w14:textId="77777777" w:rsidR="00BA7335" w:rsidRDefault="00BA7335" w:rsidP="00BA7335">
      <w:pPr>
        <w:jc w:val="center"/>
      </w:pPr>
    </w:p>
    <w:p w14:paraId="7184A5BB" w14:textId="77777777" w:rsidR="00F8003C" w:rsidRDefault="000175F8" w:rsidP="006F7BBC">
      <w:pPr>
        <w:jc w:val="center"/>
        <w:rPr>
          <w:b/>
        </w:rPr>
      </w:pPr>
      <w:r w:rsidRPr="000175F8">
        <w:rPr>
          <w:b/>
        </w:rPr>
        <w:t xml:space="preserve">AN ORDINANCE OF THE CITY OF </w:t>
      </w:r>
      <w:r w:rsidR="00FA74B9">
        <w:rPr>
          <w:b/>
        </w:rPr>
        <w:t>CANNON FALLS</w:t>
      </w:r>
      <w:r w:rsidR="00EF3391">
        <w:rPr>
          <w:b/>
        </w:rPr>
        <w:t xml:space="preserve">, MINNESOTA </w:t>
      </w:r>
    </w:p>
    <w:p w14:paraId="19B4D1B5" w14:textId="5C1069BA" w:rsidR="00BA7335" w:rsidRPr="00F8003C" w:rsidRDefault="00E01D25" w:rsidP="006F7BBC">
      <w:pPr>
        <w:jc w:val="center"/>
        <w:rPr>
          <w:bCs/>
        </w:rPr>
      </w:pPr>
      <w:r>
        <w:rPr>
          <w:b/>
        </w:rPr>
        <w:t xml:space="preserve">AUTHORIZING THE SALE OF </w:t>
      </w:r>
      <w:r w:rsidR="00A91735">
        <w:rPr>
          <w:b/>
        </w:rPr>
        <w:t xml:space="preserve">PARCEL NO. </w:t>
      </w:r>
      <w:r w:rsidR="0006075D">
        <w:rPr>
          <w:b/>
        </w:rPr>
        <w:t>52.420.0160</w:t>
      </w:r>
      <w:r w:rsidR="00F61C80">
        <w:rPr>
          <w:b/>
        </w:rPr>
        <w:t xml:space="preserve"> </w:t>
      </w:r>
    </w:p>
    <w:p w14:paraId="75A7F756" w14:textId="3B6C3551" w:rsidR="00866528" w:rsidRDefault="00866528" w:rsidP="006F7BBC">
      <w:pPr>
        <w:jc w:val="center"/>
        <w:rPr>
          <w:b/>
        </w:rPr>
      </w:pPr>
    </w:p>
    <w:p w14:paraId="414625B0" w14:textId="77777777" w:rsidR="002E0DA8" w:rsidRDefault="002E0DA8" w:rsidP="006F7BBC">
      <w:pPr>
        <w:jc w:val="center"/>
        <w:rPr>
          <w:b/>
        </w:rPr>
      </w:pPr>
    </w:p>
    <w:p w14:paraId="5EA0E250" w14:textId="0DAA66CF" w:rsidR="00F8003C" w:rsidRDefault="00F8003C" w:rsidP="00F8003C">
      <w:pPr>
        <w:rPr>
          <w:bCs/>
        </w:rPr>
      </w:pPr>
      <w:r>
        <w:rPr>
          <w:b/>
        </w:rPr>
        <w:tab/>
      </w:r>
      <w:r>
        <w:rPr>
          <w:bCs/>
        </w:rPr>
        <w:t xml:space="preserve">WHEREAS, the City owns the real property </w:t>
      </w:r>
      <w:r w:rsidR="006C1B60">
        <w:rPr>
          <w:bCs/>
        </w:rPr>
        <w:t>identified</w:t>
      </w:r>
      <w:r w:rsidR="001D0344">
        <w:rPr>
          <w:bCs/>
        </w:rPr>
        <w:t xml:space="preserve"> as</w:t>
      </w:r>
      <w:r w:rsidR="00A91735">
        <w:rPr>
          <w:bCs/>
        </w:rPr>
        <w:t xml:space="preserve"> parcel number </w:t>
      </w:r>
      <w:r w:rsidR="0006075D">
        <w:rPr>
          <w:bCs/>
        </w:rPr>
        <w:t>52.420.0160</w:t>
      </w:r>
      <w:r>
        <w:rPr>
          <w:bCs/>
        </w:rPr>
        <w:t>;</w:t>
      </w:r>
    </w:p>
    <w:p w14:paraId="05FB8195" w14:textId="1CA6DD44" w:rsidR="00F8003C" w:rsidRDefault="00F8003C" w:rsidP="00F8003C">
      <w:pPr>
        <w:rPr>
          <w:bCs/>
        </w:rPr>
      </w:pPr>
    </w:p>
    <w:p w14:paraId="48832CA7" w14:textId="47C72E12" w:rsidR="00F8003C" w:rsidRDefault="00F8003C" w:rsidP="00F8003C">
      <w:pPr>
        <w:rPr>
          <w:bCs/>
        </w:rPr>
      </w:pPr>
      <w:r>
        <w:rPr>
          <w:bCs/>
        </w:rPr>
        <w:tab/>
        <w:t xml:space="preserve">WHEREAS, </w:t>
      </w:r>
      <w:r w:rsidR="007A3F63">
        <w:rPr>
          <w:bCs/>
        </w:rPr>
        <w:t>the Property is unimproved;</w:t>
      </w:r>
    </w:p>
    <w:p w14:paraId="3F3F3843" w14:textId="775E465E" w:rsidR="007A3F63" w:rsidRDefault="007A3F63" w:rsidP="00F8003C">
      <w:pPr>
        <w:rPr>
          <w:bCs/>
        </w:rPr>
      </w:pPr>
    </w:p>
    <w:p w14:paraId="2FC10473" w14:textId="0D0FFDBF" w:rsidR="00A03C54" w:rsidRDefault="007A3F63" w:rsidP="00F8003C">
      <w:pPr>
        <w:rPr>
          <w:bCs/>
        </w:rPr>
      </w:pPr>
      <w:r>
        <w:rPr>
          <w:bCs/>
        </w:rPr>
        <w:tab/>
        <w:t xml:space="preserve">WHEREAS, </w:t>
      </w:r>
      <w:r w:rsidR="00A03C54">
        <w:rPr>
          <w:bCs/>
        </w:rPr>
        <w:t>the taxable value of the Property is $9,700.00 according to the Goodhue County Assessor;</w:t>
      </w:r>
    </w:p>
    <w:p w14:paraId="2251FE9A" w14:textId="39864EE5" w:rsidR="00A03C54" w:rsidRDefault="00A03C54" w:rsidP="00F8003C">
      <w:pPr>
        <w:rPr>
          <w:bCs/>
        </w:rPr>
      </w:pPr>
      <w:r>
        <w:rPr>
          <w:bCs/>
        </w:rPr>
        <w:tab/>
      </w:r>
    </w:p>
    <w:p w14:paraId="46E8333D" w14:textId="603D2D8C" w:rsidR="00A03C54" w:rsidRDefault="00A03C54" w:rsidP="00F8003C">
      <w:pPr>
        <w:rPr>
          <w:bCs/>
        </w:rPr>
      </w:pPr>
      <w:r>
        <w:rPr>
          <w:bCs/>
        </w:rPr>
        <w:tab/>
        <w:t xml:space="preserve">WHEREAS, the Property is excess property and under City Charter § 12.04, the </w:t>
      </w:r>
      <w:r w:rsidR="00C1122F">
        <w:rPr>
          <w:bCs/>
        </w:rPr>
        <w:t xml:space="preserve">City </w:t>
      </w:r>
      <w:r>
        <w:rPr>
          <w:bCs/>
        </w:rPr>
        <w:t xml:space="preserve">Council </w:t>
      </w:r>
      <w:r w:rsidR="00C1122F">
        <w:rPr>
          <w:bCs/>
        </w:rPr>
        <w:t>may by ordinance authorize the sale of the Property</w:t>
      </w:r>
      <w:r>
        <w:rPr>
          <w:bCs/>
        </w:rPr>
        <w:t>;</w:t>
      </w:r>
      <w:r w:rsidR="00203449">
        <w:rPr>
          <w:bCs/>
        </w:rPr>
        <w:t xml:space="preserve"> and</w:t>
      </w:r>
    </w:p>
    <w:p w14:paraId="7F557900" w14:textId="77777777" w:rsidR="00A03C54" w:rsidRDefault="00A03C54" w:rsidP="00F8003C">
      <w:pPr>
        <w:rPr>
          <w:bCs/>
        </w:rPr>
      </w:pPr>
    </w:p>
    <w:p w14:paraId="76BE70CB" w14:textId="0E061352" w:rsidR="007A3F63" w:rsidRDefault="00A03C54" w:rsidP="00F8003C">
      <w:pPr>
        <w:rPr>
          <w:bCs/>
        </w:rPr>
      </w:pPr>
      <w:r>
        <w:rPr>
          <w:bCs/>
        </w:rPr>
        <w:tab/>
        <w:t xml:space="preserve">WHEREAS, Casey J. </w:t>
      </w:r>
      <w:proofErr w:type="spellStart"/>
      <w:r>
        <w:rPr>
          <w:bCs/>
        </w:rPr>
        <w:t>Underdahl</w:t>
      </w:r>
      <w:proofErr w:type="spellEnd"/>
      <w:r>
        <w:rPr>
          <w:bCs/>
        </w:rPr>
        <w:t xml:space="preserve"> has offered to purchase the Property from the City for $</w:t>
      </w:r>
      <w:r w:rsidR="006763E2">
        <w:rPr>
          <w:bCs/>
        </w:rPr>
        <w:t>10,000</w:t>
      </w:r>
      <w:r>
        <w:rPr>
          <w:bCs/>
        </w:rPr>
        <w:t>.00</w:t>
      </w:r>
      <w:r w:rsidR="00203449">
        <w:rPr>
          <w:bCs/>
        </w:rPr>
        <w:t xml:space="preserve"> by quit claim deed.</w:t>
      </w:r>
    </w:p>
    <w:p w14:paraId="0BA1CA23" w14:textId="58D45D2E" w:rsidR="00203449" w:rsidRDefault="00203449" w:rsidP="00F8003C">
      <w:pPr>
        <w:rPr>
          <w:bCs/>
        </w:rPr>
      </w:pPr>
    </w:p>
    <w:p w14:paraId="0EB33ED6" w14:textId="6199CC7D" w:rsidR="00670AB0" w:rsidRDefault="00203449" w:rsidP="00203449">
      <w:r>
        <w:rPr>
          <w:bCs/>
        </w:rPr>
        <w:tab/>
        <w:t xml:space="preserve">NOW, THEREFORE, </w:t>
      </w:r>
      <w:r w:rsidR="002429A1">
        <w:t>THE CITY OF CANNON FALLS ORDAINS:</w:t>
      </w:r>
    </w:p>
    <w:p w14:paraId="6446B871" w14:textId="081EA983" w:rsidR="00203449" w:rsidRDefault="00203449" w:rsidP="00203449"/>
    <w:p w14:paraId="1B59ADA1" w14:textId="746E32B4" w:rsidR="00203449" w:rsidRDefault="00203449" w:rsidP="00203449">
      <w:r>
        <w:tab/>
        <w:t>1.</w:t>
      </w:r>
      <w:r>
        <w:tab/>
      </w:r>
      <w:r w:rsidR="00326DF7">
        <w:t xml:space="preserve">The City Council hereby authorizes and approves the sale of the Property to Casey J. </w:t>
      </w:r>
      <w:proofErr w:type="spellStart"/>
      <w:r w:rsidR="00326DF7">
        <w:t>Underdahl</w:t>
      </w:r>
      <w:proofErr w:type="spellEnd"/>
      <w:r w:rsidR="00326DF7">
        <w:t xml:space="preserve"> </w:t>
      </w:r>
      <w:r w:rsidR="007A44A7">
        <w:t xml:space="preserve">by quit claim deed </w:t>
      </w:r>
      <w:r w:rsidR="00326DF7">
        <w:t>for a total purchase price of $</w:t>
      </w:r>
      <w:r w:rsidR="006763E2">
        <w:t>10,000</w:t>
      </w:r>
      <w:r w:rsidR="00326DF7">
        <w:t>.00</w:t>
      </w:r>
      <w:r w:rsidR="007A44A7">
        <w:t xml:space="preserve"> (the “Purchase Price”)</w:t>
      </w:r>
      <w:r w:rsidR="00326DF7">
        <w:t xml:space="preserve">. </w:t>
      </w:r>
      <w:r w:rsidR="00353F69">
        <w:t xml:space="preserve">All deed taxes and other recording costs shall be paid by Mr. </w:t>
      </w:r>
      <w:proofErr w:type="spellStart"/>
      <w:r w:rsidR="00353F69">
        <w:t>Underdahl</w:t>
      </w:r>
      <w:proofErr w:type="spellEnd"/>
      <w:r w:rsidR="00353F69">
        <w:t>.</w:t>
      </w:r>
    </w:p>
    <w:p w14:paraId="55A36CF0" w14:textId="79971EDB" w:rsidR="007A44A7" w:rsidRDefault="007A44A7" w:rsidP="00203449"/>
    <w:p w14:paraId="3587B870" w14:textId="69F3DD96" w:rsidR="007A44A7" w:rsidRDefault="007A44A7" w:rsidP="00203449">
      <w:r>
        <w:tab/>
        <w:t>2.</w:t>
      </w:r>
      <w:r>
        <w:tab/>
        <w:t xml:space="preserve">The City Administrator or his designee is hereby authorized and directed to take all steps necessary to consummate the sale of the Property as authorized by this Ordinance, including by preparing and delivering the quit claim deed upon receipt of the Purchase Price. </w:t>
      </w:r>
    </w:p>
    <w:p w14:paraId="5BD3E222" w14:textId="6A970AC4" w:rsidR="00203449" w:rsidRDefault="00203449" w:rsidP="00203449"/>
    <w:p w14:paraId="4255416B" w14:textId="38EC6A44" w:rsidR="006F7BBC" w:rsidRPr="00EE2096" w:rsidRDefault="007A44A7" w:rsidP="001A3378">
      <w:pPr>
        <w:jc w:val="both"/>
      </w:pPr>
      <w:r>
        <w:tab/>
        <w:t>3.</w:t>
      </w:r>
      <w:r>
        <w:tab/>
      </w:r>
      <w:r w:rsidR="006F7BBC" w:rsidRPr="00EE2096">
        <w:t xml:space="preserve">This ordinance shall become effective upon its passage and publication. </w:t>
      </w:r>
    </w:p>
    <w:p w14:paraId="7FAC94F5" w14:textId="77777777" w:rsidR="009E4DA6" w:rsidRPr="00EE2096" w:rsidRDefault="009E4DA6" w:rsidP="001A3378">
      <w:pPr>
        <w:jc w:val="both"/>
      </w:pPr>
    </w:p>
    <w:p w14:paraId="714ECF35" w14:textId="040B0E4A" w:rsidR="009F5C90" w:rsidRPr="00EE2096" w:rsidRDefault="009E4DA6" w:rsidP="001A3378">
      <w:pPr>
        <w:jc w:val="both"/>
      </w:pPr>
      <w:r w:rsidRPr="00EE2096">
        <w:t>PAS</w:t>
      </w:r>
      <w:r w:rsidR="009F5C90" w:rsidRPr="00EE2096">
        <w:t xml:space="preserve">SED AND ADOPTED by the City Council of the City of </w:t>
      </w:r>
      <w:r w:rsidR="00647911" w:rsidRPr="00EE2096">
        <w:t>Cannon Falls,</w:t>
      </w:r>
      <w:r w:rsidR="009F5C90" w:rsidRPr="00EE2096">
        <w:t xml:space="preserve"> </w:t>
      </w:r>
      <w:r w:rsidR="006F7BBC" w:rsidRPr="00EE2096">
        <w:t>Minnesota,</w:t>
      </w:r>
      <w:r w:rsidR="009F5C90" w:rsidRPr="00EE2096">
        <w:t xml:space="preserve"> this _</w:t>
      </w:r>
      <w:r w:rsidR="001A5643" w:rsidRPr="00EE2096">
        <w:t>___</w:t>
      </w:r>
      <w:r w:rsidR="009F5C90" w:rsidRPr="00EE2096">
        <w:t>__day of ____</w:t>
      </w:r>
      <w:r w:rsidR="001A5643" w:rsidRPr="00EE2096">
        <w:t>____</w:t>
      </w:r>
      <w:r w:rsidR="009F5C90" w:rsidRPr="00EE2096">
        <w:t>_________, 20</w:t>
      </w:r>
      <w:r w:rsidR="00647911" w:rsidRPr="00EE2096">
        <w:t>2</w:t>
      </w:r>
      <w:r w:rsidR="001B0905">
        <w:t>3</w:t>
      </w:r>
      <w:r w:rsidR="009F5C90" w:rsidRPr="00EE2096">
        <w:t>.</w:t>
      </w:r>
    </w:p>
    <w:p w14:paraId="77701A30" w14:textId="77777777" w:rsidR="009F5C90" w:rsidRPr="00EE2096" w:rsidRDefault="009F5C90" w:rsidP="001A3378">
      <w:pPr>
        <w:jc w:val="both"/>
      </w:pPr>
    </w:p>
    <w:p w14:paraId="22A9A00C" w14:textId="77777777" w:rsidR="009F5C90" w:rsidRPr="00EE2096" w:rsidRDefault="009F5C90" w:rsidP="001A3378">
      <w:pPr>
        <w:jc w:val="both"/>
      </w:pPr>
    </w:p>
    <w:p w14:paraId="606DA288" w14:textId="77777777" w:rsidR="004A6429" w:rsidRPr="00EE2096" w:rsidRDefault="009F5C90" w:rsidP="001A3378">
      <w:pPr>
        <w:jc w:val="both"/>
      </w:pPr>
      <w:r w:rsidRPr="00EE2096">
        <w:tab/>
      </w:r>
      <w:r w:rsidRPr="00EE2096">
        <w:tab/>
      </w:r>
      <w:r w:rsidRPr="00EE2096">
        <w:tab/>
      </w:r>
      <w:r w:rsidRPr="00EE2096">
        <w:tab/>
      </w:r>
      <w:r w:rsidRPr="00EE2096">
        <w:tab/>
      </w:r>
      <w:r w:rsidRPr="00EE2096">
        <w:tab/>
        <w:t>__________________</w:t>
      </w:r>
      <w:r w:rsidR="00881A59" w:rsidRPr="00EE2096">
        <w:t>___</w:t>
      </w:r>
      <w:r w:rsidRPr="00EE2096">
        <w:t>______________</w:t>
      </w:r>
      <w:r w:rsidR="004A6429" w:rsidRPr="00EE2096">
        <w:t xml:space="preserve"> </w:t>
      </w:r>
    </w:p>
    <w:p w14:paraId="690121C2" w14:textId="4059F92D" w:rsidR="009F5C90" w:rsidRPr="00EE2096" w:rsidRDefault="009F5C90" w:rsidP="001A3378">
      <w:pPr>
        <w:jc w:val="both"/>
      </w:pPr>
      <w:r w:rsidRPr="00EE2096">
        <w:t xml:space="preserve">               </w:t>
      </w:r>
      <w:r w:rsidR="009E4DA6" w:rsidRPr="00EE2096">
        <w:t xml:space="preserve">                                             </w:t>
      </w:r>
      <w:r w:rsidRPr="00EE2096">
        <w:tab/>
      </w:r>
      <w:r w:rsidR="004D5C5F">
        <w:t>Matt Montgomery</w:t>
      </w:r>
      <w:r w:rsidR="00647911" w:rsidRPr="00EE2096">
        <w:t xml:space="preserve">, </w:t>
      </w:r>
      <w:r w:rsidRPr="00EE2096">
        <w:t>Mayor</w:t>
      </w:r>
    </w:p>
    <w:p w14:paraId="59812FB1" w14:textId="77777777" w:rsidR="009F5C90" w:rsidRPr="00EE2096" w:rsidRDefault="009E4DA6" w:rsidP="001A3378">
      <w:pPr>
        <w:jc w:val="both"/>
      </w:pPr>
      <w:r w:rsidRPr="00EE2096">
        <w:t>ATTEST:</w:t>
      </w:r>
    </w:p>
    <w:p w14:paraId="4C0F7EC1" w14:textId="77777777" w:rsidR="009E4DA6" w:rsidRPr="00EE2096" w:rsidRDefault="009E4DA6" w:rsidP="001A3378">
      <w:pPr>
        <w:jc w:val="both"/>
      </w:pPr>
    </w:p>
    <w:p w14:paraId="097E89B5" w14:textId="23773086" w:rsidR="009F5C90" w:rsidRPr="00EE2096" w:rsidRDefault="009F5C90" w:rsidP="001A3378">
      <w:pPr>
        <w:jc w:val="both"/>
      </w:pPr>
      <w:r w:rsidRPr="00EE2096">
        <w:t>__</w:t>
      </w:r>
      <w:r w:rsidR="00881A59" w:rsidRPr="00EE2096">
        <w:t>____</w:t>
      </w:r>
      <w:r w:rsidRPr="00EE2096">
        <w:t>___________________________</w:t>
      </w:r>
    </w:p>
    <w:p w14:paraId="5675A531" w14:textId="237F280C" w:rsidR="009F5C90" w:rsidRPr="00EE2096" w:rsidRDefault="00647911" w:rsidP="001A3378">
      <w:pPr>
        <w:jc w:val="both"/>
      </w:pPr>
      <w:r w:rsidRPr="00EE2096">
        <w:t>Neil</w:t>
      </w:r>
      <w:r w:rsidR="00F96914">
        <w:t xml:space="preserve"> L.</w:t>
      </w:r>
      <w:r w:rsidRPr="00EE2096">
        <w:t xml:space="preserve"> Jensen, </w:t>
      </w:r>
      <w:r w:rsidR="009F5C90" w:rsidRPr="00EE2096">
        <w:t xml:space="preserve">City </w:t>
      </w:r>
      <w:r w:rsidR="005D37B5">
        <w:t xml:space="preserve">Administrator </w:t>
      </w:r>
    </w:p>
    <w:sectPr w:rsidR="009F5C90" w:rsidRPr="00EE2096" w:rsidSect="006F7BB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7FECD" w14:textId="77777777" w:rsidR="00C57657" w:rsidRDefault="00C57657">
      <w:r>
        <w:separator/>
      </w:r>
    </w:p>
  </w:endnote>
  <w:endnote w:type="continuationSeparator" w:id="0">
    <w:p w14:paraId="496DA422" w14:textId="77777777" w:rsidR="00C57657" w:rsidRDefault="00C57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750235"/>
      <w:docPartObj>
        <w:docPartGallery w:val="Page Numbers (Bottom of Page)"/>
        <w:docPartUnique/>
      </w:docPartObj>
    </w:sdtPr>
    <w:sdtEndPr>
      <w:rPr>
        <w:noProof/>
      </w:rPr>
    </w:sdtEndPr>
    <w:sdtContent>
      <w:p w14:paraId="76164887" w14:textId="32219AE7" w:rsidR="000254D9" w:rsidRDefault="000254D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845B0C" w14:textId="77777777" w:rsidR="00647911" w:rsidRDefault="00647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13635" w14:textId="77777777" w:rsidR="00C57657" w:rsidRDefault="00C57657">
      <w:r>
        <w:separator/>
      </w:r>
    </w:p>
  </w:footnote>
  <w:footnote w:type="continuationSeparator" w:id="0">
    <w:p w14:paraId="79E1AE98" w14:textId="77777777" w:rsidR="00C57657" w:rsidRDefault="00C576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1F79"/>
    <w:multiLevelType w:val="hybridMultilevel"/>
    <w:tmpl w:val="434E5A94"/>
    <w:lvl w:ilvl="0" w:tplc="510A708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3BD2661"/>
    <w:multiLevelType w:val="hybridMultilevel"/>
    <w:tmpl w:val="55343AE0"/>
    <w:lvl w:ilvl="0" w:tplc="04090001">
      <w:start w:val="41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C914CEA"/>
    <w:multiLevelType w:val="hybridMultilevel"/>
    <w:tmpl w:val="198A433E"/>
    <w:lvl w:ilvl="0" w:tplc="0409000F">
      <w:start w:val="1"/>
      <w:numFmt w:val="decimal"/>
      <w:lvlText w:val="%1."/>
      <w:lvlJc w:val="left"/>
      <w:pPr>
        <w:ind w:left="690" w:hanging="51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 w15:restartNumberingAfterBreak="0">
    <w:nsid w:val="4B897C50"/>
    <w:multiLevelType w:val="hybridMultilevel"/>
    <w:tmpl w:val="95824612"/>
    <w:lvl w:ilvl="0" w:tplc="7F62480C">
      <w:start w:val="1"/>
      <w:numFmt w:val="decimal"/>
      <w:lvlText w:val="%1."/>
      <w:lvlJc w:val="left"/>
      <w:pPr>
        <w:ind w:left="1080" w:hanging="360"/>
      </w:pPr>
      <w:rPr>
        <w:rFonts w:ascii="Arial" w:eastAsiaTheme="minorHAnsi"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390730A"/>
    <w:multiLevelType w:val="hybridMultilevel"/>
    <w:tmpl w:val="1ABC1B1C"/>
    <w:lvl w:ilvl="0" w:tplc="04090001">
      <w:start w:val="414"/>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534D2E"/>
    <w:multiLevelType w:val="hybridMultilevel"/>
    <w:tmpl w:val="786C2BC4"/>
    <w:lvl w:ilvl="0" w:tplc="A56E0C6A">
      <w:start w:val="1"/>
      <w:numFmt w:val="upp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1A80C27"/>
    <w:multiLevelType w:val="hybridMultilevel"/>
    <w:tmpl w:val="3326C79E"/>
    <w:lvl w:ilvl="0" w:tplc="5B8EC7BC">
      <w:start w:val="1"/>
      <w:numFmt w:val="upperLetter"/>
      <w:lvlText w:val="(%1)"/>
      <w:lvlJc w:val="left"/>
      <w:pPr>
        <w:ind w:left="690" w:hanging="51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16cid:durableId="154616514">
    <w:abstractNumId w:val="4"/>
  </w:num>
  <w:num w:numId="2" w16cid:durableId="292908607">
    <w:abstractNumId w:val="1"/>
  </w:num>
  <w:num w:numId="3" w16cid:durableId="1611670172">
    <w:abstractNumId w:val="6"/>
  </w:num>
  <w:num w:numId="4" w16cid:durableId="14045351">
    <w:abstractNumId w:val="2"/>
  </w:num>
  <w:num w:numId="5" w16cid:durableId="1424230313">
    <w:abstractNumId w:val="3"/>
  </w:num>
  <w:num w:numId="6" w16cid:durableId="1146556956">
    <w:abstractNumId w:val="0"/>
  </w:num>
  <w:num w:numId="7" w16cid:durableId="5027468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4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SxMDUwNjEyMDW3tDBU0lEKTi0uzszPAykwrAUAcakBwywAAAA="/>
  </w:docVars>
  <w:rsids>
    <w:rsidRoot w:val="00BA7335"/>
    <w:rsid w:val="00016563"/>
    <w:rsid w:val="000175F8"/>
    <w:rsid w:val="000254D9"/>
    <w:rsid w:val="00035EE2"/>
    <w:rsid w:val="0005296C"/>
    <w:rsid w:val="00052A4E"/>
    <w:rsid w:val="0006075D"/>
    <w:rsid w:val="000702CC"/>
    <w:rsid w:val="00071FD8"/>
    <w:rsid w:val="0007270C"/>
    <w:rsid w:val="0007438C"/>
    <w:rsid w:val="000826E7"/>
    <w:rsid w:val="00082FC3"/>
    <w:rsid w:val="000920BB"/>
    <w:rsid w:val="000A6196"/>
    <w:rsid w:val="000A7B07"/>
    <w:rsid w:val="000B09A2"/>
    <w:rsid w:val="000B75B8"/>
    <w:rsid w:val="000C3433"/>
    <w:rsid w:val="000D43C6"/>
    <w:rsid w:val="000E0A37"/>
    <w:rsid w:val="00114DEE"/>
    <w:rsid w:val="00115EA8"/>
    <w:rsid w:val="00160733"/>
    <w:rsid w:val="00175427"/>
    <w:rsid w:val="00176436"/>
    <w:rsid w:val="0018545A"/>
    <w:rsid w:val="001872BD"/>
    <w:rsid w:val="001A05DD"/>
    <w:rsid w:val="001A3378"/>
    <w:rsid w:val="001A5643"/>
    <w:rsid w:val="001B0905"/>
    <w:rsid w:val="001B365D"/>
    <w:rsid w:val="001B3B68"/>
    <w:rsid w:val="001D0344"/>
    <w:rsid w:val="001E1557"/>
    <w:rsid w:val="001E19EB"/>
    <w:rsid w:val="001E7DF9"/>
    <w:rsid w:val="001F7AC8"/>
    <w:rsid w:val="00203449"/>
    <w:rsid w:val="00212944"/>
    <w:rsid w:val="00225382"/>
    <w:rsid w:val="0024290C"/>
    <w:rsid w:val="002429A1"/>
    <w:rsid w:val="002442F7"/>
    <w:rsid w:val="002516D7"/>
    <w:rsid w:val="00252B2F"/>
    <w:rsid w:val="0025497D"/>
    <w:rsid w:val="0025756C"/>
    <w:rsid w:val="00263A3E"/>
    <w:rsid w:val="00270CB8"/>
    <w:rsid w:val="0027191B"/>
    <w:rsid w:val="0027495C"/>
    <w:rsid w:val="00274DE8"/>
    <w:rsid w:val="00292192"/>
    <w:rsid w:val="002D4CFF"/>
    <w:rsid w:val="002E0DA8"/>
    <w:rsid w:val="002E5A54"/>
    <w:rsid w:val="002F1206"/>
    <w:rsid w:val="003113E1"/>
    <w:rsid w:val="0032114E"/>
    <w:rsid w:val="003247FB"/>
    <w:rsid w:val="00326DF7"/>
    <w:rsid w:val="00331E7B"/>
    <w:rsid w:val="00344351"/>
    <w:rsid w:val="00353F69"/>
    <w:rsid w:val="00356FD2"/>
    <w:rsid w:val="00363549"/>
    <w:rsid w:val="00384413"/>
    <w:rsid w:val="003A4810"/>
    <w:rsid w:val="003C111D"/>
    <w:rsid w:val="003C6F2E"/>
    <w:rsid w:val="003D1581"/>
    <w:rsid w:val="003D33F6"/>
    <w:rsid w:val="003F2EE2"/>
    <w:rsid w:val="00435763"/>
    <w:rsid w:val="00443218"/>
    <w:rsid w:val="00460122"/>
    <w:rsid w:val="0047300F"/>
    <w:rsid w:val="004A6429"/>
    <w:rsid w:val="004B709C"/>
    <w:rsid w:val="004C053C"/>
    <w:rsid w:val="004C7397"/>
    <w:rsid w:val="004D5C5F"/>
    <w:rsid w:val="004F662F"/>
    <w:rsid w:val="0051068B"/>
    <w:rsid w:val="00535BAC"/>
    <w:rsid w:val="00537EE7"/>
    <w:rsid w:val="00541B1F"/>
    <w:rsid w:val="005432D9"/>
    <w:rsid w:val="00554DEC"/>
    <w:rsid w:val="005655DD"/>
    <w:rsid w:val="005A5D4F"/>
    <w:rsid w:val="005D37B5"/>
    <w:rsid w:val="005F43CB"/>
    <w:rsid w:val="005F48A8"/>
    <w:rsid w:val="005F64B7"/>
    <w:rsid w:val="00604353"/>
    <w:rsid w:val="00606BD7"/>
    <w:rsid w:val="00610DDF"/>
    <w:rsid w:val="00633B3E"/>
    <w:rsid w:val="006349BF"/>
    <w:rsid w:val="0063558C"/>
    <w:rsid w:val="00642227"/>
    <w:rsid w:val="00647911"/>
    <w:rsid w:val="006633B2"/>
    <w:rsid w:val="00670AB0"/>
    <w:rsid w:val="006763E2"/>
    <w:rsid w:val="006A46F4"/>
    <w:rsid w:val="006B52D5"/>
    <w:rsid w:val="006C1B60"/>
    <w:rsid w:val="006C2688"/>
    <w:rsid w:val="006C39D3"/>
    <w:rsid w:val="006F24AC"/>
    <w:rsid w:val="006F7BBC"/>
    <w:rsid w:val="00706B7D"/>
    <w:rsid w:val="00726CEF"/>
    <w:rsid w:val="007529EF"/>
    <w:rsid w:val="00762119"/>
    <w:rsid w:val="007640B4"/>
    <w:rsid w:val="00793504"/>
    <w:rsid w:val="007A3CE0"/>
    <w:rsid w:val="007A3F63"/>
    <w:rsid w:val="007A44A7"/>
    <w:rsid w:val="007B26D1"/>
    <w:rsid w:val="0084379A"/>
    <w:rsid w:val="00851A6E"/>
    <w:rsid w:val="00866528"/>
    <w:rsid w:val="00873497"/>
    <w:rsid w:val="00881A59"/>
    <w:rsid w:val="008B5758"/>
    <w:rsid w:val="008C7F5D"/>
    <w:rsid w:val="009365C2"/>
    <w:rsid w:val="00950056"/>
    <w:rsid w:val="00951115"/>
    <w:rsid w:val="00951B37"/>
    <w:rsid w:val="00972FB4"/>
    <w:rsid w:val="009775A1"/>
    <w:rsid w:val="009E4DA6"/>
    <w:rsid w:val="009F0E8B"/>
    <w:rsid w:val="009F5C90"/>
    <w:rsid w:val="00A03C54"/>
    <w:rsid w:val="00A04760"/>
    <w:rsid w:val="00A04ADE"/>
    <w:rsid w:val="00A06381"/>
    <w:rsid w:val="00A342B7"/>
    <w:rsid w:val="00A66267"/>
    <w:rsid w:val="00A8409A"/>
    <w:rsid w:val="00A91735"/>
    <w:rsid w:val="00A9512C"/>
    <w:rsid w:val="00AA10FB"/>
    <w:rsid w:val="00AB3D52"/>
    <w:rsid w:val="00AB6694"/>
    <w:rsid w:val="00AC43C9"/>
    <w:rsid w:val="00AC5206"/>
    <w:rsid w:val="00AD1239"/>
    <w:rsid w:val="00AD4705"/>
    <w:rsid w:val="00AE2835"/>
    <w:rsid w:val="00AF68EE"/>
    <w:rsid w:val="00B15DC5"/>
    <w:rsid w:val="00B27BF1"/>
    <w:rsid w:val="00B37AA1"/>
    <w:rsid w:val="00B4590D"/>
    <w:rsid w:val="00B46204"/>
    <w:rsid w:val="00B60402"/>
    <w:rsid w:val="00B71AB4"/>
    <w:rsid w:val="00B72E12"/>
    <w:rsid w:val="00B77691"/>
    <w:rsid w:val="00B875E3"/>
    <w:rsid w:val="00B9722F"/>
    <w:rsid w:val="00BA6597"/>
    <w:rsid w:val="00BA7335"/>
    <w:rsid w:val="00BD7FCA"/>
    <w:rsid w:val="00BE6B26"/>
    <w:rsid w:val="00BE7F75"/>
    <w:rsid w:val="00C1122F"/>
    <w:rsid w:val="00C35280"/>
    <w:rsid w:val="00C42DA3"/>
    <w:rsid w:val="00C57657"/>
    <w:rsid w:val="00CB4E54"/>
    <w:rsid w:val="00CF19DF"/>
    <w:rsid w:val="00D04050"/>
    <w:rsid w:val="00D04336"/>
    <w:rsid w:val="00D1482B"/>
    <w:rsid w:val="00D50511"/>
    <w:rsid w:val="00D512E3"/>
    <w:rsid w:val="00D516E4"/>
    <w:rsid w:val="00D649AE"/>
    <w:rsid w:val="00D64F9F"/>
    <w:rsid w:val="00D826C0"/>
    <w:rsid w:val="00D83AE3"/>
    <w:rsid w:val="00D92E27"/>
    <w:rsid w:val="00DA26BA"/>
    <w:rsid w:val="00DA2D88"/>
    <w:rsid w:val="00DC0859"/>
    <w:rsid w:val="00DC77F2"/>
    <w:rsid w:val="00DC7B46"/>
    <w:rsid w:val="00DD3644"/>
    <w:rsid w:val="00DE7906"/>
    <w:rsid w:val="00DF1047"/>
    <w:rsid w:val="00E0023E"/>
    <w:rsid w:val="00E01D25"/>
    <w:rsid w:val="00E06E25"/>
    <w:rsid w:val="00E350DD"/>
    <w:rsid w:val="00E47C40"/>
    <w:rsid w:val="00E65C5D"/>
    <w:rsid w:val="00E74B51"/>
    <w:rsid w:val="00E76C18"/>
    <w:rsid w:val="00E82455"/>
    <w:rsid w:val="00E91539"/>
    <w:rsid w:val="00E97471"/>
    <w:rsid w:val="00EA3615"/>
    <w:rsid w:val="00EB3C55"/>
    <w:rsid w:val="00EB71A9"/>
    <w:rsid w:val="00EC0A83"/>
    <w:rsid w:val="00EE2096"/>
    <w:rsid w:val="00EF3391"/>
    <w:rsid w:val="00F316A6"/>
    <w:rsid w:val="00F41BBE"/>
    <w:rsid w:val="00F44E22"/>
    <w:rsid w:val="00F45F66"/>
    <w:rsid w:val="00F61C80"/>
    <w:rsid w:val="00F8003C"/>
    <w:rsid w:val="00F96914"/>
    <w:rsid w:val="00FA74B9"/>
    <w:rsid w:val="00FC6628"/>
    <w:rsid w:val="00FD7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4513"/>
    <o:shapelayout v:ext="edit">
      <o:idmap v:ext="edit" data="1"/>
    </o:shapelayout>
  </w:shapeDefaults>
  <w:decimalSymbol w:val="."/>
  <w:listSeparator w:val=","/>
  <w14:docId w14:val="698E98B1"/>
  <w15:chartTrackingRefBased/>
  <w15:docId w15:val="{92A3AA32-A3FF-41E6-A7C3-54BE9530E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link w:val="Heading2Char"/>
    <w:semiHidden/>
    <w:unhideWhenUsed/>
    <w:qFormat/>
    <w:rsid w:val="00AC43C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E0023E"/>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C7B46"/>
    <w:pPr>
      <w:tabs>
        <w:tab w:val="center" w:pos="4320"/>
        <w:tab w:val="right" w:pos="8640"/>
      </w:tabs>
    </w:pPr>
  </w:style>
  <w:style w:type="paragraph" w:styleId="Footer">
    <w:name w:val="footer"/>
    <w:basedOn w:val="Normal"/>
    <w:link w:val="FooterChar"/>
    <w:uiPriority w:val="99"/>
    <w:rsid w:val="00DC7B46"/>
    <w:pPr>
      <w:tabs>
        <w:tab w:val="center" w:pos="4320"/>
        <w:tab w:val="right" w:pos="8640"/>
      </w:tabs>
    </w:pPr>
  </w:style>
  <w:style w:type="character" w:styleId="Hyperlink">
    <w:name w:val="Hyperlink"/>
    <w:basedOn w:val="DefaultParagraphFont"/>
    <w:rsid w:val="00DF1047"/>
    <w:rPr>
      <w:color w:val="0000FF"/>
      <w:u w:val="single"/>
    </w:rPr>
  </w:style>
  <w:style w:type="paragraph" w:styleId="BalloonText">
    <w:name w:val="Balloon Text"/>
    <w:basedOn w:val="Normal"/>
    <w:semiHidden/>
    <w:rsid w:val="005655DD"/>
    <w:rPr>
      <w:rFonts w:ascii="Tahoma" w:hAnsi="Tahoma" w:cs="Tahoma"/>
      <w:sz w:val="16"/>
      <w:szCs w:val="16"/>
    </w:rPr>
  </w:style>
  <w:style w:type="character" w:styleId="CommentReference">
    <w:name w:val="annotation reference"/>
    <w:basedOn w:val="DefaultParagraphFont"/>
    <w:rsid w:val="00FA74B9"/>
    <w:rPr>
      <w:sz w:val="16"/>
      <w:szCs w:val="16"/>
    </w:rPr>
  </w:style>
  <w:style w:type="paragraph" w:styleId="CommentText">
    <w:name w:val="annotation text"/>
    <w:basedOn w:val="Normal"/>
    <w:link w:val="CommentTextChar"/>
    <w:rsid w:val="00FA74B9"/>
    <w:rPr>
      <w:sz w:val="20"/>
      <w:szCs w:val="20"/>
    </w:rPr>
  </w:style>
  <w:style w:type="character" w:customStyle="1" w:styleId="CommentTextChar">
    <w:name w:val="Comment Text Char"/>
    <w:basedOn w:val="DefaultParagraphFont"/>
    <w:link w:val="CommentText"/>
    <w:rsid w:val="00FA74B9"/>
  </w:style>
  <w:style w:type="paragraph" w:styleId="CommentSubject">
    <w:name w:val="annotation subject"/>
    <w:basedOn w:val="CommentText"/>
    <w:next w:val="CommentText"/>
    <w:link w:val="CommentSubjectChar"/>
    <w:rsid w:val="00FA74B9"/>
    <w:rPr>
      <w:b/>
      <w:bCs/>
    </w:rPr>
  </w:style>
  <w:style w:type="character" w:customStyle="1" w:styleId="CommentSubjectChar">
    <w:name w:val="Comment Subject Char"/>
    <w:basedOn w:val="CommentTextChar"/>
    <w:link w:val="CommentSubject"/>
    <w:rsid w:val="00FA74B9"/>
    <w:rPr>
      <w:b/>
      <w:bCs/>
    </w:rPr>
  </w:style>
  <w:style w:type="character" w:customStyle="1" w:styleId="HeaderChar">
    <w:name w:val="Header Char"/>
    <w:basedOn w:val="DefaultParagraphFont"/>
    <w:link w:val="Header"/>
    <w:uiPriority w:val="99"/>
    <w:rsid w:val="00647911"/>
    <w:rPr>
      <w:sz w:val="24"/>
      <w:szCs w:val="24"/>
    </w:rPr>
  </w:style>
  <w:style w:type="character" w:customStyle="1" w:styleId="FooterChar">
    <w:name w:val="Footer Char"/>
    <w:basedOn w:val="DefaultParagraphFont"/>
    <w:link w:val="Footer"/>
    <w:uiPriority w:val="99"/>
    <w:rsid w:val="00647911"/>
    <w:rPr>
      <w:sz w:val="24"/>
      <w:szCs w:val="24"/>
    </w:rPr>
  </w:style>
  <w:style w:type="paragraph" w:styleId="ListParagraph">
    <w:name w:val="List Paragraph"/>
    <w:basedOn w:val="Normal"/>
    <w:uiPriority w:val="34"/>
    <w:qFormat/>
    <w:rsid w:val="00A342B7"/>
    <w:pPr>
      <w:ind w:left="720"/>
      <w:contextualSpacing/>
    </w:pPr>
  </w:style>
  <w:style w:type="paragraph" w:styleId="Revision">
    <w:name w:val="Revision"/>
    <w:hidden/>
    <w:uiPriority w:val="99"/>
    <w:semiHidden/>
    <w:rsid w:val="00356FD2"/>
    <w:rPr>
      <w:sz w:val="24"/>
      <w:szCs w:val="24"/>
    </w:rPr>
  </w:style>
  <w:style w:type="character" w:customStyle="1" w:styleId="Heading3Char">
    <w:name w:val="Heading 3 Char"/>
    <w:basedOn w:val="DefaultParagraphFont"/>
    <w:link w:val="Heading3"/>
    <w:uiPriority w:val="9"/>
    <w:rsid w:val="00E0023E"/>
    <w:rPr>
      <w:b/>
      <w:bCs/>
      <w:sz w:val="27"/>
      <w:szCs w:val="27"/>
    </w:rPr>
  </w:style>
  <w:style w:type="paragraph" w:styleId="NormalWeb">
    <w:name w:val="Normal (Web)"/>
    <w:basedOn w:val="Normal"/>
    <w:uiPriority w:val="99"/>
    <w:unhideWhenUsed/>
    <w:rsid w:val="00E0023E"/>
    <w:pPr>
      <w:spacing w:before="100" w:beforeAutospacing="1" w:after="100" w:afterAutospacing="1"/>
    </w:pPr>
  </w:style>
  <w:style w:type="character" w:customStyle="1" w:styleId="Heading2Char">
    <w:name w:val="Heading 2 Char"/>
    <w:basedOn w:val="DefaultParagraphFont"/>
    <w:link w:val="Heading2"/>
    <w:semiHidden/>
    <w:rsid w:val="00AC43C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70657">
      <w:bodyDiv w:val="1"/>
      <w:marLeft w:val="0"/>
      <w:marRight w:val="0"/>
      <w:marTop w:val="0"/>
      <w:marBottom w:val="0"/>
      <w:divBdr>
        <w:top w:val="none" w:sz="0" w:space="0" w:color="auto"/>
        <w:left w:val="none" w:sz="0" w:space="0" w:color="auto"/>
        <w:bottom w:val="none" w:sz="0" w:space="0" w:color="auto"/>
        <w:right w:val="none" w:sz="0" w:space="0" w:color="auto"/>
      </w:divBdr>
    </w:div>
    <w:div w:id="67768294">
      <w:bodyDiv w:val="1"/>
      <w:marLeft w:val="0"/>
      <w:marRight w:val="0"/>
      <w:marTop w:val="0"/>
      <w:marBottom w:val="0"/>
      <w:divBdr>
        <w:top w:val="none" w:sz="0" w:space="0" w:color="auto"/>
        <w:left w:val="none" w:sz="0" w:space="0" w:color="auto"/>
        <w:bottom w:val="none" w:sz="0" w:space="0" w:color="auto"/>
        <w:right w:val="none" w:sz="0" w:space="0" w:color="auto"/>
      </w:divBdr>
      <w:divsChild>
        <w:div w:id="1236087519">
          <w:marLeft w:val="0"/>
          <w:marRight w:val="0"/>
          <w:marTop w:val="0"/>
          <w:marBottom w:val="280"/>
          <w:divBdr>
            <w:top w:val="none" w:sz="0" w:space="0" w:color="auto"/>
            <w:left w:val="none" w:sz="0" w:space="0" w:color="auto"/>
            <w:bottom w:val="none" w:sz="0" w:space="0" w:color="auto"/>
            <w:right w:val="none" w:sz="0" w:space="0" w:color="auto"/>
          </w:divBdr>
          <w:divsChild>
            <w:div w:id="401102889">
              <w:marLeft w:val="0"/>
              <w:marRight w:val="0"/>
              <w:marTop w:val="0"/>
              <w:marBottom w:val="0"/>
              <w:divBdr>
                <w:top w:val="none" w:sz="0" w:space="0" w:color="auto"/>
                <w:left w:val="none" w:sz="0" w:space="0" w:color="auto"/>
                <w:bottom w:val="none" w:sz="0" w:space="0" w:color="auto"/>
                <w:right w:val="none" w:sz="0" w:space="0" w:color="auto"/>
              </w:divBdr>
            </w:div>
          </w:divsChild>
        </w:div>
        <w:div w:id="2112117333">
          <w:marLeft w:val="0"/>
          <w:marRight w:val="0"/>
          <w:marTop w:val="0"/>
          <w:marBottom w:val="180"/>
          <w:divBdr>
            <w:top w:val="none" w:sz="0" w:space="0" w:color="auto"/>
            <w:left w:val="none" w:sz="0" w:space="0" w:color="auto"/>
            <w:bottom w:val="none" w:sz="0" w:space="0" w:color="auto"/>
            <w:right w:val="none" w:sz="0" w:space="0" w:color="auto"/>
          </w:divBdr>
          <w:divsChild>
            <w:div w:id="5564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6776">
      <w:bodyDiv w:val="1"/>
      <w:marLeft w:val="0"/>
      <w:marRight w:val="0"/>
      <w:marTop w:val="0"/>
      <w:marBottom w:val="0"/>
      <w:divBdr>
        <w:top w:val="none" w:sz="0" w:space="0" w:color="auto"/>
        <w:left w:val="none" w:sz="0" w:space="0" w:color="auto"/>
        <w:bottom w:val="none" w:sz="0" w:space="0" w:color="auto"/>
        <w:right w:val="none" w:sz="0" w:space="0" w:color="auto"/>
      </w:divBdr>
      <w:divsChild>
        <w:div w:id="236988058">
          <w:marLeft w:val="0"/>
          <w:marRight w:val="0"/>
          <w:marTop w:val="0"/>
          <w:marBottom w:val="280"/>
          <w:divBdr>
            <w:top w:val="none" w:sz="0" w:space="0" w:color="auto"/>
            <w:left w:val="none" w:sz="0" w:space="0" w:color="auto"/>
            <w:bottom w:val="none" w:sz="0" w:space="0" w:color="auto"/>
            <w:right w:val="none" w:sz="0" w:space="0" w:color="auto"/>
          </w:divBdr>
          <w:divsChild>
            <w:div w:id="623194816">
              <w:marLeft w:val="0"/>
              <w:marRight w:val="0"/>
              <w:marTop w:val="0"/>
              <w:marBottom w:val="0"/>
              <w:divBdr>
                <w:top w:val="none" w:sz="0" w:space="0" w:color="auto"/>
                <w:left w:val="none" w:sz="0" w:space="0" w:color="auto"/>
                <w:bottom w:val="none" w:sz="0" w:space="0" w:color="auto"/>
                <w:right w:val="none" w:sz="0" w:space="0" w:color="auto"/>
              </w:divBdr>
            </w:div>
          </w:divsChild>
        </w:div>
        <w:div w:id="2025013032">
          <w:marLeft w:val="0"/>
          <w:marRight w:val="0"/>
          <w:marTop w:val="0"/>
          <w:marBottom w:val="180"/>
          <w:divBdr>
            <w:top w:val="none" w:sz="0" w:space="0" w:color="auto"/>
            <w:left w:val="none" w:sz="0" w:space="0" w:color="auto"/>
            <w:bottom w:val="none" w:sz="0" w:space="0" w:color="auto"/>
            <w:right w:val="none" w:sz="0" w:space="0" w:color="auto"/>
          </w:divBdr>
          <w:divsChild>
            <w:div w:id="1874730933">
              <w:marLeft w:val="0"/>
              <w:marRight w:val="0"/>
              <w:marTop w:val="0"/>
              <w:marBottom w:val="0"/>
              <w:divBdr>
                <w:top w:val="none" w:sz="0" w:space="0" w:color="auto"/>
                <w:left w:val="none" w:sz="0" w:space="0" w:color="auto"/>
                <w:bottom w:val="none" w:sz="0" w:space="0" w:color="auto"/>
                <w:right w:val="none" w:sz="0" w:space="0" w:color="auto"/>
              </w:divBdr>
            </w:div>
          </w:divsChild>
        </w:div>
        <w:div w:id="578946175">
          <w:marLeft w:val="0"/>
          <w:marRight w:val="0"/>
          <w:marTop w:val="0"/>
          <w:marBottom w:val="180"/>
          <w:divBdr>
            <w:top w:val="none" w:sz="0" w:space="0" w:color="auto"/>
            <w:left w:val="none" w:sz="0" w:space="0" w:color="auto"/>
            <w:bottom w:val="none" w:sz="0" w:space="0" w:color="auto"/>
            <w:right w:val="none" w:sz="0" w:space="0" w:color="auto"/>
          </w:divBdr>
          <w:divsChild>
            <w:div w:id="2039114136">
              <w:marLeft w:val="0"/>
              <w:marRight w:val="0"/>
              <w:marTop w:val="0"/>
              <w:marBottom w:val="0"/>
              <w:divBdr>
                <w:top w:val="none" w:sz="0" w:space="0" w:color="auto"/>
                <w:left w:val="none" w:sz="0" w:space="0" w:color="auto"/>
                <w:bottom w:val="none" w:sz="0" w:space="0" w:color="auto"/>
                <w:right w:val="none" w:sz="0" w:space="0" w:color="auto"/>
              </w:divBdr>
            </w:div>
          </w:divsChild>
        </w:div>
        <w:div w:id="337195206">
          <w:marLeft w:val="0"/>
          <w:marRight w:val="0"/>
          <w:marTop w:val="0"/>
          <w:marBottom w:val="180"/>
          <w:divBdr>
            <w:top w:val="none" w:sz="0" w:space="0" w:color="auto"/>
            <w:left w:val="none" w:sz="0" w:space="0" w:color="auto"/>
            <w:bottom w:val="none" w:sz="0" w:space="0" w:color="auto"/>
            <w:right w:val="none" w:sz="0" w:space="0" w:color="auto"/>
          </w:divBdr>
          <w:divsChild>
            <w:div w:id="2110349709">
              <w:marLeft w:val="0"/>
              <w:marRight w:val="0"/>
              <w:marTop w:val="0"/>
              <w:marBottom w:val="0"/>
              <w:divBdr>
                <w:top w:val="none" w:sz="0" w:space="0" w:color="auto"/>
                <w:left w:val="none" w:sz="0" w:space="0" w:color="auto"/>
                <w:bottom w:val="none" w:sz="0" w:space="0" w:color="auto"/>
                <w:right w:val="none" w:sz="0" w:space="0" w:color="auto"/>
              </w:divBdr>
            </w:div>
          </w:divsChild>
        </w:div>
        <w:div w:id="2043364331">
          <w:marLeft w:val="0"/>
          <w:marRight w:val="0"/>
          <w:marTop w:val="0"/>
          <w:marBottom w:val="180"/>
          <w:divBdr>
            <w:top w:val="none" w:sz="0" w:space="0" w:color="auto"/>
            <w:left w:val="none" w:sz="0" w:space="0" w:color="auto"/>
            <w:bottom w:val="none" w:sz="0" w:space="0" w:color="auto"/>
            <w:right w:val="none" w:sz="0" w:space="0" w:color="auto"/>
          </w:divBdr>
          <w:divsChild>
            <w:div w:id="835145313">
              <w:marLeft w:val="0"/>
              <w:marRight w:val="0"/>
              <w:marTop w:val="0"/>
              <w:marBottom w:val="0"/>
              <w:divBdr>
                <w:top w:val="none" w:sz="0" w:space="0" w:color="auto"/>
                <w:left w:val="none" w:sz="0" w:space="0" w:color="auto"/>
                <w:bottom w:val="none" w:sz="0" w:space="0" w:color="auto"/>
                <w:right w:val="none" w:sz="0" w:space="0" w:color="auto"/>
              </w:divBdr>
            </w:div>
          </w:divsChild>
        </w:div>
        <w:div w:id="822623816">
          <w:marLeft w:val="0"/>
          <w:marRight w:val="0"/>
          <w:marTop w:val="0"/>
          <w:marBottom w:val="180"/>
          <w:divBdr>
            <w:top w:val="none" w:sz="0" w:space="0" w:color="auto"/>
            <w:left w:val="none" w:sz="0" w:space="0" w:color="auto"/>
            <w:bottom w:val="none" w:sz="0" w:space="0" w:color="auto"/>
            <w:right w:val="none" w:sz="0" w:space="0" w:color="auto"/>
          </w:divBdr>
          <w:divsChild>
            <w:div w:id="417872641">
              <w:marLeft w:val="0"/>
              <w:marRight w:val="0"/>
              <w:marTop w:val="0"/>
              <w:marBottom w:val="0"/>
              <w:divBdr>
                <w:top w:val="none" w:sz="0" w:space="0" w:color="auto"/>
                <w:left w:val="none" w:sz="0" w:space="0" w:color="auto"/>
                <w:bottom w:val="none" w:sz="0" w:space="0" w:color="auto"/>
                <w:right w:val="none" w:sz="0" w:space="0" w:color="auto"/>
              </w:divBdr>
            </w:div>
          </w:divsChild>
        </w:div>
        <w:div w:id="596134738">
          <w:marLeft w:val="0"/>
          <w:marRight w:val="0"/>
          <w:marTop w:val="0"/>
          <w:marBottom w:val="180"/>
          <w:divBdr>
            <w:top w:val="none" w:sz="0" w:space="0" w:color="auto"/>
            <w:left w:val="none" w:sz="0" w:space="0" w:color="auto"/>
            <w:bottom w:val="none" w:sz="0" w:space="0" w:color="auto"/>
            <w:right w:val="none" w:sz="0" w:space="0" w:color="auto"/>
          </w:divBdr>
          <w:divsChild>
            <w:div w:id="1519539911">
              <w:marLeft w:val="0"/>
              <w:marRight w:val="0"/>
              <w:marTop w:val="0"/>
              <w:marBottom w:val="0"/>
              <w:divBdr>
                <w:top w:val="none" w:sz="0" w:space="0" w:color="auto"/>
                <w:left w:val="none" w:sz="0" w:space="0" w:color="auto"/>
                <w:bottom w:val="none" w:sz="0" w:space="0" w:color="auto"/>
                <w:right w:val="none" w:sz="0" w:space="0" w:color="auto"/>
              </w:divBdr>
            </w:div>
          </w:divsChild>
        </w:div>
        <w:div w:id="1731996098">
          <w:marLeft w:val="0"/>
          <w:marRight w:val="0"/>
          <w:marTop w:val="0"/>
          <w:marBottom w:val="180"/>
          <w:divBdr>
            <w:top w:val="none" w:sz="0" w:space="0" w:color="auto"/>
            <w:left w:val="none" w:sz="0" w:space="0" w:color="auto"/>
            <w:bottom w:val="none" w:sz="0" w:space="0" w:color="auto"/>
            <w:right w:val="none" w:sz="0" w:space="0" w:color="auto"/>
          </w:divBdr>
          <w:divsChild>
            <w:div w:id="78141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36055">
      <w:bodyDiv w:val="1"/>
      <w:marLeft w:val="0"/>
      <w:marRight w:val="0"/>
      <w:marTop w:val="0"/>
      <w:marBottom w:val="0"/>
      <w:divBdr>
        <w:top w:val="none" w:sz="0" w:space="0" w:color="auto"/>
        <w:left w:val="none" w:sz="0" w:space="0" w:color="auto"/>
        <w:bottom w:val="none" w:sz="0" w:space="0" w:color="auto"/>
        <w:right w:val="none" w:sz="0" w:space="0" w:color="auto"/>
      </w:divBdr>
    </w:div>
    <w:div w:id="242229007">
      <w:bodyDiv w:val="1"/>
      <w:marLeft w:val="0"/>
      <w:marRight w:val="0"/>
      <w:marTop w:val="0"/>
      <w:marBottom w:val="0"/>
      <w:divBdr>
        <w:top w:val="none" w:sz="0" w:space="0" w:color="auto"/>
        <w:left w:val="none" w:sz="0" w:space="0" w:color="auto"/>
        <w:bottom w:val="none" w:sz="0" w:space="0" w:color="auto"/>
        <w:right w:val="none" w:sz="0" w:space="0" w:color="auto"/>
      </w:divBdr>
      <w:divsChild>
        <w:div w:id="274824160">
          <w:marLeft w:val="0"/>
          <w:marRight w:val="0"/>
          <w:marTop w:val="0"/>
          <w:marBottom w:val="0"/>
          <w:divBdr>
            <w:top w:val="none" w:sz="0" w:space="0" w:color="auto"/>
            <w:left w:val="none" w:sz="0" w:space="0" w:color="auto"/>
            <w:bottom w:val="none" w:sz="0" w:space="0" w:color="auto"/>
            <w:right w:val="none" w:sz="0" w:space="0" w:color="auto"/>
          </w:divBdr>
          <w:divsChild>
            <w:div w:id="633219452">
              <w:marLeft w:val="0"/>
              <w:marRight w:val="0"/>
              <w:marTop w:val="0"/>
              <w:marBottom w:val="0"/>
              <w:divBdr>
                <w:top w:val="none" w:sz="0" w:space="0" w:color="auto"/>
                <w:left w:val="none" w:sz="0" w:space="0" w:color="auto"/>
                <w:bottom w:val="none" w:sz="0" w:space="0" w:color="auto"/>
                <w:right w:val="none" w:sz="0" w:space="0" w:color="auto"/>
              </w:divBdr>
              <w:divsChild>
                <w:div w:id="419571629">
                  <w:marLeft w:val="0"/>
                  <w:marRight w:val="0"/>
                  <w:marTop w:val="0"/>
                  <w:marBottom w:val="0"/>
                  <w:divBdr>
                    <w:top w:val="none" w:sz="0" w:space="0" w:color="auto"/>
                    <w:left w:val="none" w:sz="0" w:space="0" w:color="auto"/>
                    <w:bottom w:val="none" w:sz="0" w:space="0" w:color="auto"/>
                    <w:right w:val="none" w:sz="0" w:space="0" w:color="auto"/>
                  </w:divBdr>
                  <w:divsChild>
                    <w:div w:id="357514174">
                      <w:marLeft w:val="0"/>
                      <w:marRight w:val="0"/>
                      <w:marTop w:val="0"/>
                      <w:marBottom w:val="280"/>
                      <w:divBdr>
                        <w:top w:val="none" w:sz="0" w:space="0" w:color="auto"/>
                        <w:left w:val="none" w:sz="0" w:space="0" w:color="auto"/>
                        <w:bottom w:val="none" w:sz="0" w:space="0" w:color="auto"/>
                        <w:right w:val="none" w:sz="0" w:space="0" w:color="auto"/>
                      </w:divBdr>
                      <w:divsChild>
                        <w:div w:id="1128427875">
                          <w:marLeft w:val="0"/>
                          <w:marRight w:val="0"/>
                          <w:marTop w:val="0"/>
                          <w:marBottom w:val="0"/>
                          <w:divBdr>
                            <w:top w:val="none" w:sz="0" w:space="0" w:color="auto"/>
                            <w:left w:val="none" w:sz="0" w:space="0" w:color="auto"/>
                            <w:bottom w:val="none" w:sz="0" w:space="0" w:color="auto"/>
                            <w:right w:val="none" w:sz="0" w:space="0" w:color="auto"/>
                          </w:divBdr>
                        </w:div>
                      </w:divsChild>
                    </w:div>
                    <w:div w:id="1874995128">
                      <w:marLeft w:val="0"/>
                      <w:marRight w:val="0"/>
                      <w:marTop w:val="0"/>
                      <w:marBottom w:val="180"/>
                      <w:divBdr>
                        <w:top w:val="none" w:sz="0" w:space="0" w:color="auto"/>
                        <w:left w:val="none" w:sz="0" w:space="0" w:color="auto"/>
                        <w:bottom w:val="none" w:sz="0" w:space="0" w:color="auto"/>
                        <w:right w:val="none" w:sz="0" w:space="0" w:color="auto"/>
                      </w:divBdr>
                      <w:divsChild>
                        <w:div w:id="153765849">
                          <w:marLeft w:val="0"/>
                          <w:marRight w:val="0"/>
                          <w:marTop w:val="0"/>
                          <w:marBottom w:val="0"/>
                          <w:divBdr>
                            <w:top w:val="none" w:sz="0" w:space="0" w:color="auto"/>
                            <w:left w:val="none" w:sz="0" w:space="0" w:color="auto"/>
                            <w:bottom w:val="none" w:sz="0" w:space="0" w:color="auto"/>
                            <w:right w:val="none" w:sz="0" w:space="0" w:color="auto"/>
                          </w:divBdr>
                        </w:div>
                      </w:divsChild>
                    </w:div>
                    <w:div w:id="1302926899">
                      <w:marLeft w:val="0"/>
                      <w:marRight w:val="0"/>
                      <w:marTop w:val="0"/>
                      <w:marBottom w:val="180"/>
                      <w:divBdr>
                        <w:top w:val="none" w:sz="0" w:space="0" w:color="auto"/>
                        <w:left w:val="none" w:sz="0" w:space="0" w:color="auto"/>
                        <w:bottom w:val="none" w:sz="0" w:space="0" w:color="auto"/>
                        <w:right w:val="none" w:sz="0" w:space="0" w:color="auto"/>
                      </w:divBdr>
                      <w:divsChild>
                        <w:div w:id="1608805098">
                          <w:marLeft w:val="0"/>
                          <w:marRight w:val="0"/>
                          <w:marTop w:val="0"/>
                          <w:marBottom w:val="0"/>
                          <w:divBdr>
                            <w:top w:val="none" w:sz="0" w:space="0" w:color="auto"/>
                            <w:left w:val="none" w:sz="0" w:space="0" w:color="auto"/>
                            <w:bottom w:val="none" w:sz="0" w:space="0" w:color="auto"/>
                            <w:right w:val="none" w:sz="0" w:space="0" w:color="auto"/>
                          </w:divBdr>
                        </w:div>
                      </w:divsChild>
                    </w:div>
                    <w:div w:id="2094739108">
                      <w:marLeft w:val="0"/>
                      <w:marRight w:val="0"/>
                      <w:marTop w:val="0"/>
                      <w:marBottom w:val="180"/>
                      <w:divBdr>
                        <w:top w:val="none" w:sz="0" w:space="0" w:color="auto"/>
                        <w:left w:val="none" w:sz="0" w:space="0" w:color="auto"/>
                        <w:bottom w:val="none" w:sz="0" w:space="0" w:color="auto"/>
                        <w:right w:val="none" w:sz="0" w:space="0" w:color="auto"/>
                      </w:divBdr>
                      <w:divsChild>
                        <w:div w:id="1005782897">
                          <w:marLeft w:val="0"/>
                          <w:marRight w:val="0"/>
                          <w:marTop w:val="0"/>
                          <w:marBottom w:val="0"/>
                          <w:divBdr>
                            <w:top w:val="none" w:sz="0" w:space="0" w:color="auto"/>
                            <w:left w:val="none" w:sz="0" w:space="0" w:color="auto"/>
                            <w:bottom w:val="none" w:sz="0" w:space="0" w:color="auto"/>
                            <w:right w:val="none" w:sz="0" w:space="0" w:color="auto"/>
                          </w:divBdr>
                        </w:div>
                      </w:divsChild>
                    </w:div>
                    <w:div w:id="1102143590">
                      <w:marLeft w:val="0"/>
                      <w:marRight w:val="0"/>
                      <w:marTop w:val="0"/>
                      <w:marBottom w:val="180"/>
                      <w:divBdr>
                        <w:top w:val="none" w:sz="0" w:space="0" w:color="auto"/>
                        <w:left w:val="none" w:sz="0" w:space="0" w:color="auto"/>
                        <w:bottom w:val="none" w:sz="0" w:space="0" w:color="auto"/>
                        <w:right w:val="none" w:sz="0" w:space="0" w:color="auto"/>
                      </w:divBdr>
                      <w:divsChild>
                        <w:div w:id="1726756960">
                          <w:marLeft w:val="0"/>
                          <w:marRight w:val="0"/>
                          <w:marTop w:val="0"/>
                          <w:marBottom w:val="0"/>
                          <w:divBdr>
                            <w:top w:val="none" w:sz="0" w:space="0" w:color="auto"/>
                            <w:left w:val="none" w:sz="0" w:space="0" w:color="auto"/>
                            <w:bottom w:val="none" w:sz="0" w:space="0" w:color="auto"/>
                            <w:right w:val="none" w:sz="0" w:space="0" w:color="auto"/>
                          </w:divBdr>
                        </w:div>
                      </w:divsChild>
                    </w:div>
                    <w:div w:id="1174035623">
                      <w:marLeft w:val="0"/>
                      <w:marRight w:val="0"/>
                      <w:marTop w:val="0"/>
                      <w:marBottom w:val="180"/>
                      <w:divBdr>
                        <w:top w:val="none" w:sz="0" w:space="0" w:color="auto"/>
                        <w:left w:val="none" w:sz="0" w:space="0" w:color="auto"/>
                        <w:bottom w:val="none" w:sz="0" w:space="0" w:color="auto"/>
                        <w:right w:val="none" w:sz="0" w:space="0" w:color="auto"/>
                      </w:divBdr>
                      <w:divsChild>
                        <w:div w:id="1616713865">
                          <w:marLeft w:val="0"/>
                          <w:marRight w:val="0"/>
                          <w:marTop w:val="0"/>
                          <w:marBottom w:val="0"/>
                          <w:divBdr>
                            <w:top w:val="none" w:sz="0" w:space="0" w:color="auto"/>
                            <w:left w:val="none" w:sz="0" w:space="0" w:color="auto"/>
                            <w:bottom w:val="none" w:sz="0" w:space="0" w:color="auto"/>
                            <w:right w:val="none" w:sz="0" w:space="0" w:color="auto"/>
                          </w:divBdr>
                        </w:div>
                      </w:divsChild>
                    </w:div>
                    <w:div w:id="433476038">
                      <w:marLeft w:val="0"/>
                      <w:marRight w:val="0"/>
                      <w:marTop w:val="0"/>
                      <w:marBottom w:val="180"/>
                      <w:divBdr>
                        <w:top w:val="none" w:sz="0" w:space="0" w:color="auto"/>
                        <w:left w:val="none" w:sz="0" w:space="0" w:color="auto"/>
                        <w:bottom w:val="none" w:sz="0" w:space="0" w:color="auto"/>
                        <w:right w:val="none" w:sz="0" w:space="0" w:color="auto"/>
                      </w:divBdr>
                      <w:divsChild>
                        <w:div w:id="503134082">
                          <w:marLeft w:val="0"/>
                          <w:marRight w:val="0"/>
                          <w:marTop w:val="0"/>
                          <w:marBottom w:val="0"/>
                          <w:divBdr>
                            <w:top w:val="none" w:sz="0" w:space="0" w:color="auto"/>
                            <w:left w:val="none" w:sz="0" w:space="0" w:color="auto"/>
                            <w:bottom w:val="none" w:sz="0" w:space="0" w:color="auto"/>
                            <w:right w:val="none" w:sz="0" w:space="0" w:color="auto"/>
                          </w:divBdr>
                        </w:div>
                      </w:divsChild>
                    </w:div>
                    <w:div w:id="1087339879">
                      <w:marLeft w:val="0"/>
                      <w:marRight w:val="0"/>
                      <w:marTop w:val="0"/>
                      <w:marBottom w:val="180"/>
                      <w:divBdr>
                        <w:top w:val="none" w:sz="0" w:space="0" w:color="auto"/>
                        <w:left w:val="none" w:sz="0" w:space="0" w:color="auto"/>
                        <w:bottom w:val="none" w:sz="0" w:space="0" w:color="auto"/>
                        <w:right w:val="none" w:sz="0" w:space="0" w:color="auto"/>
                      </w:divBdr>
                      <w:divsChild>
                        <w:div w:id="1025325699">
                          <w:marLeft w:val="0"/>
                          <w:marRight w:val="0"/>
                          <w:marTop w:val="0"/>
                          <w:marBottom w:val="0"/>
                          <w:divBdr>
                            <w:top w:val="none" w:sz="0" w:space="0" w:color="auto"/>
                            <w:left w:val="none" w:sz="0" w:space="0" w:color="auto"/>
                            <w:bottom w:val="none" w:sz="0" w:space="0" w:color="auto"/>
                            <w:right w:val="none" w:sz="0" w:space="0" w:color="auto"/>
                          </w:divBdr>
                        </w:div>
                      </w:divsChild>
                    </w:div>
                    <w:div w:id="1961917591">
                      <w:marLeft w:val="0"/>
                      <w:marRight w:val="0"/>
                      <w:marTop w:val="0"/>
                      <w:marBottom w:val="180"/>
                      <w:divBdr>
                        <w:top w:val="none" w:sz="0" w:space="0" w:color="auto"/>
                        <w:left w:val="none" w:sz="0" w:space="0" w:color="auto"/>
                        <w:bottom w:val="none" w:sz="0" w:space="0" w:color="auto"/>
                        <w:right w:val="none" w:sz="0" w:space="0" w:color="auto"/>
                      </w:divBdr>
                      <w:divsChild>
                        <w:div w:id="144129578">
                          <w:marLeft w:val="0"/>
                          <w:marRight w:val="0"/>
                          <w:marTop w:val="0"/>
                          <w:marBottom w:val="0"/>
                          <w:divBdr>
                            <w:top w:val="none" w:sz="0" w:space="0" w:color="auto"/>
                            <w:left w:val="none" w:sz="0" w:space="0" w:color="auto"/>
                            <w:bottom w:val="none" w:sz="0" w:space="0" w:color="auto"/>
                            <w:right w:val="none" w:sz="0" w:space="0" w:color="auto"/>
                          </w:divBdr>
                        </w:div>
                      </w:divsChild>
                    </w:div>
                    <w:div w:id="1740833243">
                      <w:marLeft w:val="0"/>
                      <w:marRight w:val="0"/>
                      <w:marTop w:val="0"/>
                      <w:marBottom w:val="180"/>
                      <w:divBdr>
                        <w:top w:val="none" w:sz="0" w:space="0" w:color="auto"/>
                        <w:left w:val="none" w:sz="0" w:space="0" w:color="auto"/>
                        <w:bottom w:val="none" w:sz="0" w:space="0" w:color="auto"/>
                        <w:right w:val="none" w:sz="0" w:space="0" w:color="auto"/>
                      </w:divBdr>
                      <w:divsChild>
                        <w:div w:id="1270116569">
                          <w:marLeft w:val="0"/>
                          <w:marRight w:val="0"/>
                          <w:marTop w:val="0"/>
                          <w:marBottom w:val="0"/>
                          <w:divBdr>
                            <w:top w:val="none" w:sz="0" w:space="0" w:color="auto"/>
                            <w:left w:val="none" w:sz="0" w:space="0" w:color="auto"/>
                            <w:bottom w:val="none" w:sz="0" w:space="0" w:color="auto"/>
                            <w:right w:val="none" w:sz="0" w:space="0" w:color="auto"/>
                          </w:divBdr>
                        </w:div>
                      </w:divsChild>
                    </w:div>
                    <w:div w:id="1089808053">
                      <w:marLeft w:val="0"/>
                      <w:marRight w:val="0"/>
                      <w:marTop w:val="0"/>
                      <w:marBottom w:val="180"/>
                      <w:divBdr>
                        <w:top w:val="none" w:sz="0" w:space="0" w:color="auto"/>
                        <w:left w:val="none" w:sz="0" w:space="0" w:color="auto"/>
                        <w:bottom w:val="none" w:sz="0" w:space="0" w:color="auto"/>
                        <w:right w:val="none" w:sz="0" w:space="0" w:color="auto"/>
                      </w:divBdr>
                      <w:divsChild>
                        <w:div w:id="1052315294">
                          <w:marLeft w:val="0"/>
                          <w:marRight w:val="0"/>
                          <w:marTop w:val="0"/>
                          <w:marBottom w:val="0"/>
                          <w:divBdr>
                            <w:top w:val="none" w:sz="0" w:space="0" w:color="auto"/>
                            <w:left w:val="none" w:sz="0" w:space="0" w:color="auto"/>
                            <w:bottom w:val="none" w:sz="0" w:space="0" w:color="auto"/>
                            <w:right w:val="none" w:sz="0" w:space="0" w:color="auto"/>
                          </w:divBdr>
                        </w:div>
                      </w:divsChild>
                    </w:div>
                    <w:div w:id="1852183651">
                      <w:marLeft w:val="0"/>
                      <w:marRight w:val="0"/>
                      <w:marTop w:val="0"/>
                      <w:marBottom w:val="180"/>
                      <w:divBdr>
                        <w:top w:val="none" w:sz="0" w:space="0" w:color="auto"/>
                        <w:left w:val="none" w:sz="0" w:space="0" w:color="auto"/>
                        <w:bottom w:val="none" w:sz="0" w:space="0" w:color="auto"/>
                        <w:right w:val="none" w:sz="0" w:space="0" w:color="auto"/>
                      </w:divBdr>
                      <w:divsChild>
                        <w:div w:id="114452303">
                          <w:marLeft w:val="0"/>
                          <w:marRight w:val="0"/>
                          <w:marTop w:val="0"/>
                          <w:marBottom w:val="0"/>
                          <w:divBdr>
                            <w:top w:val="none" w:sz="0" w:space="0" w:color="auto"/>
                            <w:left w:val="none" w:sz="0" w:space="0" w:color="auto"/>
                            <w:bottom w:val="none" w:sz="0" w:space="0" w:color="auto"/>
                            <w:right w:val="none" w:sz="0" w:space="0" w:color="auto"/>
                          </w:divBdr>
                        </w:div>
                      </w:divsChild>
                    </w:div>
                    <w:div w:id="1783069060">
                      <w:marLeft w:val="0"/>
                      <w:marRight w:val="0"/>
                      <w:marTop w:val="0"/>
                      <w:marBottom w:val="180"/>
                      <w:divBdr>
                        <w:top w:val="none" w:sz="0" w:space="0" w:color="auto"/>
                        <w:left w:val="none" w:sz="0" w:space="0" w:color="auto"/>
                        <w:bottom w:val="none" w:sz="0" w:space="0" w:color="auto"/>
                        <w:right w:val="none" w:sz="0" w:space="0" w:color="auto"/>
                      </w:divBdr>
                      <w:divsChild>
                        <w:div w:id="531576872">
                          <w:marLeft w:val="0"/>
                          <w:marRight w:val="0"/>
                          <w:marTop w:val="0"/>
                          <w:marBottom w:val="0"/>
                          <w:divBdr>
                            <w:top w:val="none" w:sz="0" w:space="0" w:color="auto"/>
                            <w:left w:val="none" w:sz="0" w:space="0" w:color="auto"/>
                            <w:bottom w:val="none" w:sz="0" w:space="0" w:color="auto"/>
                            <w:right w:val="none" w:sz="0" w:space="0" w:color="auto"/>
                          </w:divBdr>
                        </w:div>
                      </w:divsChild>
                    </w:div>
                    <w:div w:id="2017806431">
                      <w:marLeft w:val="0"/>
                      <w:marRight w:val="0"/>
                      <w:marTop w:val="0"/>
                      <w:marBottom w:val="180"/>
                      <w:divBdr>
                        <w:top w:val="none" w:sz="0" w:space="0" w:color="auto"/>
                        <w:left w:val="none" w:sz="0" w:space="0" w:color="auto"/>
                        <w:bottom w:val="none" w:sz="0" w:space="0" w:color="auto"/>
                        <w:right w:val="none" w:sz="0" w:space="0" w:color="auto"/>
                      </w:divBdr>
                      <w:divsChild>
                        <w:div w:id="1749500155">
                          <w:marLeft w:val="0"/>
                          <w:marRight w:val="0"/>
                          <w:marTop w:val="0"/>
                          <w:marBottom w:val="0"/>
                          <w:divBdr>
                            <w:top w:val="none" w:sz="0" w:space="0" w:color="auto"/>
                            <w:left w:val="none" w:sz="0" w:space="0" w:color="auto"/>
                            <w:bottom w:val="none" w:sz="0" w:space="0" w:color="auto"/>
                            <w:right w:val="none" w:sz="0" w:space="0" w:color="auto"/>
                          </w:divBdr>
                        </w:div>
                      </w:divsChild>
                    </w:div>
                    <w:div w:id="2135756914">
                      <w:marLeft w:val="0"/>
                      <w:marRight w:val="0"/>
                      <w:marTop w:val="0"/>
                      <w:marBottom w:val="180"/>
                      <w:divBdr>
                        <w:top w:val="none" w:sz="0" w:space="0" w:color="auto"/>
                        <w:left w:val="none" w:sz="0" w:space="0" w:color="auto"/>
                        <w:bottom w:val="none" w:sz="0" w:space="0" w:color="auto"/>
                        <w:right w:val="none" w:sz="0" w:space="0" w:color="auto"/>
                      </w:divBdr>
                      <w:divsChild>
                        <w:div w:id="2077701550">
                          <w:marLeft w:val="0"/>
                          <w:marRight w:val="0"/>
                          <w:marTop w:val="0"/>
                          <w:marBottom w:val="0"/>
                          <w:divBdr>
                            <w:top w:val="none" w:sz="0" w:space="0" w:color="auto"/>
                            <w:left w:val="none" w:sz="0" w:space="0" w:color="auto"/>
                            <w:bottom w:val="none" w:sz="0" w:space="0" w:color="auto"/>
                            <w:right w:val="none" w:sz="0" w:space="0" w:color="auto"/>
                          </w:divBdr>
                        </w:div>
                      </w:divsChild>
                    </w:div>
                    <w:div w:id="452751993">
                      <w:marLeft w:val="0"/>
                      <w:marRight w:val="0"/>
                      <w:marTop w:val="0"/>
                      <w:marBottom w:val="180"/>
                      <w:divBdr>
                        <w:top w:val="none" w:sz="0" w:space="0" w:color="auto"/>
                        <w:left w:val="none" w:sz="0" w:space="0" w:color="auto"/>
                        <w:bottom w:val="none" w:sz="0" w:space="0" w:color="auto"/>
                        <w:right w:val="none" w:sz="0" w:space="0" w:color="auto"/>
                      </w:divBdr>
                      <w:divsChild>
                        <w:div w:id="1780564103">
                          <w:marLeft w:val="0"/>
                          <w:marRight w:val="0"/>
                          <w:marTop w:val="0"/>
                          <w:marBottom w:val="0"/>
                          <w:divBdr>
                            <w:top w:val="none" w:sz="0" w:space="0" w:color="auto"/>
                            <w:left w:val="none" w:sz="0" w:space="0" w:color="auto"/>
                            <w:bottom w:val="none" w:sz="0" w:space="0" w:color="auto"/>
                            <w:right w:val="none" w:sz="0" w:space="0" w:color="auto"/>
                          </w:divBdr>
                        </w:div>
                      </w:divsChild>
                    </w:div>
                    <w:div w:id="2004240441">
                      <w:marLeft w:val="0"/>
                      <w:marRight w:val="0"/>
                      <w:marTop w:val="0"/>
                      <w:marBottom w:val="180"/>
                      <w:divBdr>
                        <w:top w:val="none" w:sz="0" w:space="0" w:color="auto"/>
                        <w:left w:val="none" w:sz="0" w:space="0" w:color="auto"/>
                        <w:bottom w:val="none" w:sz="0" w:space="0" w:color="auto"/>
                        <w:right w:val="none" w:sz="0" w:space="0" w:color="auto"/>
                      </w:divBdr>
                      <w:divsChild>
                        <w:div w:id="907111111">
                          <w:marLeft w:val="0"/>
                          <w:marRight w:val="0"/>
                          <w:marTop w:val="0"/>
                          <w:marBottom w:val="0"/>
                          <w:divBdr>
                            <w:top w:val="none" w:sz="0" w:space="0" w:color="auto"/>
                            <w:left w:val="none" w:sz="0" w:space="0" w:color="auto"/>
                            <w:bottom w:val="none" w:sz="0" w:space="0" w:color="auto"/>
                            <w:right w:val="none" w:sz="0" w:space="0" w:color="auto"/>
                          </w:divBdr>
                        </w:div>
                      </w:divsChild>
                    </w:div>
                    <w:div w:id="70585425">
                      <w:marLeft w:val="0"/>
                      <w:marRight w:val="0"/>
                      <w:marTop w:val="0"/>
                      <w:marBottom w:val="180"/>
                      <w:divBdr>
                        <w:top w:val="none" w:sz="0" w:space="0" w:color="auto"/>
                        <w:left w:val="none" w:sz="0" w:space="0" w:color="auto"/>
                        <w:bottom w:val="none" w:sz="0" w:space="0" w:color="auto"/>
                        <w:right w:val="none" w:sz="0" w:space="0" w:color="auto"/>
                      </w:divBdr>
                      <w:divsChild>
                        <w:div w:id="136375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548709">
          <w:marLeft w:val="0"/>
          <w:marRight w:val="0"/>
          <w:marTop w:val="0"/>
          <w:marBottom w:val="0"/>
          <w:divBdr>
            <w:top w:val="none" w:sz="0" w:space="0" w:color="auto"/>
            <w:left w:val="none" w:sz="0" w:space="0" w:color="auto"/>
            <w:bottom w:val="none" w:sz="0" w:space="0" w:color="auto"/>
            <w:right w:val="none" w:sz="0" w:space="0" w:color="auto"/>
          </w:divBdr>
          <w:divsChild>
            <w:div w:id="862786004">
              <w:marLeft w:val="0"/>
              <w:marRight w:val="0"/>
              <w:marTop w:val="0"/>
              <w:marBottom w:val="0"/>
              <w:divBdr>
                <w:top w:val="none" w:sz="0" w:space="0" w:color="auto"/>
                <w:left w:val="none" w:sz="0" w:space="0" w:color="auto"/>
                <w:bottom w:val="none" w:sz="0" w:space="0" w:color="auto"/>
                <w:right w:val="none" w:sz="0" w:space="0" w:color="auto"/>
              </w:divBdr>
              <w:divsChild>
                <w:div w:id="651787784">
                  <w:marLeft w:val="0"/>
                  <w:marRight w:val="0"/>
                  <w:marTop w:val="0"/>
                  <w:marBottom w:val="0"/>
                  <w:divBdr>
                    <w:top w:val="none" w:sz="0" w:space="0" w:color="auto"/>
                    <w:left w:val="none" w:sz="0" w:space="0" w:color="auto"/>
                    <w:bottom w:val="none" w:sz="0" w:space="0" w:color="auto"/>
                    <w:right w:val="none" w:sz="0" w:space="0" w:color="auto"/>
                  </w:divBdr>
                  <w:divsChild>
                    <w:div w:id="264657457">
                      <w:marLeft w:val="0"/>
                      <w:marRight w:val="0"/>
                      <w:marTop w:val="0"/>
                      <w:marBottom w:val="280"/>
                      <w:divBdr>
                        <w:top w:val="none" w:sz="0" w:space="0" w:color="auto"/>
                        <w:left w:val="none" w:sz="0" w:space="0" w:color="auto"/>
                        <w:bottom w:val="none" w:sz="0" w:space="0" w:color="auto"/>
                        <w:right w:val="none" w:sz="0" w:space="0" w:color="auto"/>
                      </w:divBdr>
                      <w:divsChild>
                        <w:div w:id="2031834662">
                          <w:marLeft w:val="0"/>
                          <w:marRight w:val="0"/>
                          <w:marTop w:val="0"/>
                          <w:marBottom w:val="0"/>
                          <w:divBdr>
                            <w:top w:val="none" w:sz="0" w:space="0" w:color="auto"/>
                            <w:left w:val="none" w:sz="0" w:space="0" w:color="auto"/>
                            <w:bottom w:val="none" w:sz="0" w:space="0" w:color="auto"/>
                            <w:right w:val="none" w:sz="0" w:space="0" w:color="auto"/>
                          </w:divBdr>
                        </w:div>
                      </w:divsChild>
                    </w:div>
                    <w:div w:id="616791245">
                      <w:marLeft w:val="0"/>
                      <w:marRight w:val="0"/>
                      <w:marTop w:val="0"/>
                      <w:marBottom w:val="180"/>
                      <w:divBdr>
                        <w:top w:val="none" w:sz="0" w:space="0" w:color="auto"/>
                        <w:left w:val="none" w:sz="0" w:space="0" w:color="auto"/>
                        <w:bottom w:val="none" w:sz="0" w:space="0" w:color="auto"/>
                        <w:right w:val="none" w:sz="0" w:space="0" w:color="auto"/>
                      </w:divBdr>
                      <w:divsChild>
                        <w:div w:id="866336717">
                          <w:marLeft w:val="0"/>
                          <w:marRight w:val="0"/>
                          <w:marTop w:val="0"/>
                          <w:marBottom w:val="0"/>
                          <w:divBdr>
                            <w:top w:val="none" w:sz="0" w:space="0" w:color="auto"/>
                            <w:left w:val="none" w:sz="0" w:space="0" w:color="auto"/>
                            <w:bottom w:val="none" w:sz="0" w:space="0" w:color="auto"/>
                            <w:right w:val="none" w:sz="0" w:space="0" w:color="auto"/>
                          </w:divBdr>
                        </w:div>
                      </w:divsChild>
                    </w:div>
                    <w:div w:id="780957982">
                      <w:marLeft w:val="0"/>
                      <w:marRight w:val="0"/>
                      <w:marTop w:val="0"/>
                      <w:marBottom w:val="180"/>
                      <w:divBdr>
                        <w:top w:val="none" w:sz="0" w:space="0" w:color="auto"/>
                        <w:left w:val="none" w:sz="0" w:space="0" w:color="auto"/>
                        <w:bottom w:val="none" w:sz="0" w:space="0" w:color="auto"/>
                        <w:right w:val="none" w:sz="0" w:space="0" w:color="auto"/>
                      </w:divBdr>
                      <w:divsChild>
                        <w:div w:id="1938950503">
                          <w:marLeft w:val="0"/>
                          <w:marRight w:val="0"/>
                          <w:marTop w:val="0"/>
                          <w:marBottom w:val="0"/>
                          <w:divBdr>
                            <w:top w:val="none" w:sz="0" w:space="0" w:color="auto"/>
                            <w:left w:val="none" w:sz="0" w:space="0" w:color="auto"/>
                            <w:bottom w:val="none" w:sz="0" w:space="0" w:color="auto"/>
                            <w:right w:val="none" w:sz="0" w:space="0" w:color="auto"/>
                          </w:divBdr>
                        </w:div>
                      </w:divsChild>
                    </w:div>
                    <w:div w:id="1864125580">
                      <w:marLeft w:val="0"/>
                      <w:marRight w:val="0"/>
                      <w:marTop w:val="0"/>
                      <w:marBottom w:val="180"/>
                      <w:divBdr>
                        <w:top w:val="none" w:sz="0" w:space="0" w:color="auto"/>
                        <w:left w:val="none" w:sz="0" w:space="0" w:color="auto"/>
                        <w:bottom w:val="none" w:sz="0" w:space="0" w:color="auto"/>
                        <w:right w:val="none" w:sz="0" w:space="0" w:color="auto"/>
                      </w:divBdr>
                      <w:divsChild>
                        <w:div w:id="744718087">
                          <w:marLeft w:val="0"/>
                          <w:marRight w:val="0"/>
                          <w:marTop w:val="0"/>
                          <w:marBottom w:val="0"/>
                          <w:divBdr>
                            <w:top w:val="none" w:sz="0" w:space="0" w:color="auto"/>
                            <w:left w:val="none" w:sz="0" w:space="0" w:color="auto"/>
                            <w:bottom w:val="none" w:sz="0" w:space="0" w:color="auto"/>
                            <w:right w:val="none" w:sz="0" w:space="0" w:color="auto"/>
                          </w:divBdr>
                        </w:div>
                      </w:divsChild>
                    </w:div>
                    <w:div w:id="394403140">
                      <w:marLeft w:val="0"/>
                      <w:marRight w:val="0"/>
                      <w:marTop w:val="0"/>
                      <w:marBottom w:val="180"/>
                      <w:divBdr>
                        <w:top w:val="none" w:sz="0" w:space="0" w:color="auto"/>
                        <w:left w:val="none" w:sz="0" w:space="0" w:color="auto"/>
                        <w:bottom w:val="none" w:sz="0" w:space="0" w:color="auto"/>
                        <w:right w:val="none" w:sz="0" w:space="0" w:color="auto"/>
                      </w:divBdr>
                      <w:divsChild>
                        <w:div w:id="1087993301">
                          <w:marLeft w:val="0"/>
                          <w:marRight w:val="0"/>
                          <w:marTop w:val="0"/>
                          <w:marBottom w:val="0"/>
                          <w:divBdr>
                            <w:top w:val="none" w:sz="0" w:space="0" w:color="auto"/>
                            <w:left w:val="none" w:sz="0" w:space="0" w:color="auto"/>
                            <w:bottom w:val="none" w:sz="0" w:space="0" w:color="auto"/>
                            <w:right w:val="none" w:sz="0" w:space="0" w:color="auto"/>
                          </w:divBdr>
                        </w:div>
                      </w:divsChild>
                    </w:div>
                    <w:div w:id="1493914312">
                      <w:marLeft w:val="0"/>
                      <w:marRight w:val="0"/>
                      <w:marTop w:val="0"/>
                      <w:marBottom w:val="180"/>
                      <w:divBdr>
                        <w:top w:val="none" w:sz="0" w:space="0" w:color="auto"/>
                        <w:left w:val="none" w:sz="0" w:space="0" w:color="auto"/>
                        <w:bottom w:val="none" w:sz="0" w:space="0" w:color="auto"/>
                        <w:right w:val="none" w:sz="0" w:space="0" w:color="auto"/>
                      </w:divBdr>
                      <w:divsChild>
                        <w:div w:id="1542474669">
                          <w:marLeft w:val="0"/>
                          <w:marRight w:val="0"/>
                          <w:marTop w:val="0"/>
                          <w:marBottom w:val="0"/>
                          <w:divBdr>
                            <w:top w:val="none" w:sz="0" w:space="0" w:color="auto"/>
                            <w:left w:val="none" w:sz="0" w:space="0" w:color="auto"/>
                            <w:bottom w:val="none" w:sz="0" w:space="0" w:color="auto"/>
                            <w:right w:val="none" w:sz="0" w:space="0" w:color="auto"/>
                          </w:divBdr>
                        </w:div>
                      </w:divsChild>
                    </w:div>
                    <w:div w:id="1321811912">
                      <w:marLeft w:val="0"/>
                      <w:marRight w:val="0"/>
                      <w:marTop w:val="0"/>
                      <w:marBottom w:val="180"/>
                      <w:divBdr>
                        <w:top w:val="none" w:sz="0" w:space="0" w:color="auto"/>
                        <w:left w:val="none" w:sz="0" w:space="0" w:color="auto"/>
                        <w:bottom w:val="none" w:sz="0" w:space="0" w:color="auto"/>
                        <w:right w:val="none" w:sz="0" w:space="0" w:color="auto"/>
                      </w:divBdr>
                      <w:divsChild>
                        <w:div w:id="1737583772">
                          <w:marLeft w:val="0"/>
                          <w:marRight w:val="0"/>
                          <w:marTop w:val="0"/>
                          <w:marBottom w:val="0"/>
                          <w:divBdr>
                            <w:top w:val="none" w:sz="0" w:space="0" w:color="auto"/>
                            <w:left w:val="none" w:sz="0" w:space="0" w:color="auto"/>
                            <w:bottom w:val="none" w:sz="0" w:space="0" w:color="auto"/>
                            <w:right w:val="none" w:sz="0" w:space="0" w:color="auto"/>
                          </w:divBdr>
                        </w:div>
                      </w:divsChild>
                    </w:div>
                    <w:div w:id="590938974">
                      <w:marLeft w:val="0"/>
                      <w:marRight w:val="0"/>
                      <w:marTop w:val="0"/>
                      <w:marBottom w:val="180"/>
                      <w:divBdr>
                        <w:top w:val="none" w:sz="0" w:space="0" w:color="auto"/>
                        <w:left w:val="none" w:sz="0" w:space="0" w:color="auto"/>
                        <w:bottom w:val="none" w:sz="0" w:space="0" w:color="auto"/>
                        <w:right w:val="none" w:sz="0" w:space="0" w:color="auto"/>
                      </w:divBdr>
                      <w:divsChild>
                        <w:div w:id="47150966">
                          <w:marLeft w:val="0"/>
                          <w:marRight w:val="0"/>
                          <w:marTop w:val="0"/>
                          <w:marBottom w:val="0"/>
                          <w:divBdr>
                            <w:top w:val="none" w:sz="0" w:space="0" w:color="auto"/>
                            <w:left w:val="none" w:sz="0" w:space="0" w:color="auto"/>
                            <w:bottom w:val="none" w:sz="0" w:space="0" w:color="auto"/>
                            <w:right w:val="none" w:sz="0" w:space="0" w:color="auto"/>
                          </w:divBdr>
                        </w:div>
                      </w:divsChild>
                    </w:div>
                    <w:div w:id="1221745438">
                      <w:marLeft w:val="0"/>
                      <w:marRight w:val="0"/>
                      <w:marTop w:val="0"/>
                      <w:marBottom w:val="180"/>
                      <w:divBdr>
                        <w:top w:val="none" w:sz="0" w:space="0" w:color="auto"/>
                        <w:left w:val="none" w:sz="0" w:space="0" w:color="auto"/>
                        <w:bottom w:val="none" w:sz="0" w:space="0" w:color="auto"/>
                        <w:right w:val="none" w:sz="0" w:space="0" w:color="auto"/>
                      </w:divBdr>
                      <w:divsChild>
                        <w:div w:id="612397059">
                          <w:marLeft w:val="0"/>
                          <w:marRight w:val="0"/>
                          <w:marTop w:val="0"/>
                          <w:marBottom w:val="0"/>
                          <w:divBdr>
                            <w:top w:val="none" w:sz="0" w:space="0" w:color="auto"/>
                            <w:left w:val="none" w:sz="0" w:space="0" w:color="auto"/>
                            <w:bottom w:val="none" w:sz="0" w:space="0" w:color="auto"/>
                            <w:right w:val="none" w:sz="0" w:space="0" w:color="auto"/>
                          </w:divBdr>
                        </w:div>
                      </w:divsChild>
                    </w:div>
                    <w:div w:id="1941374177">
                      <w:marLeft w:val="0"/>
                      <w:marRight w:val="0"/>
                      <w:marTop w:val="0"/>
                      <w:marBottom w:val="180"/>
                      <w:divBdr>
                        <w:top w:val="none" w:sz="0" w:space="0" w:color="auto"/>
                        <w:left w:val="none" w:sz="0" w:space="0" w:color="auto"/>
                        <w:bottom w:val="none" w:sz="0" w:space="0" w:color="auto"/>
                        <w:right w:val="none" w:sz="0" w:space="0" w:color="auto"/>
                      </w:divBdr>
                      <w:divsChild>
                        <w:div w:id="1129085520">
                          <w:marLeft w:val="0"/>
                          <w:marRight w:val="0"/>
                          <w:marTop w:val="0"/>
                          <w:marBottom w:val="0"/>
                          <w:divBdr>
                            <w:top w:val="none" w:sz="0" w:space="0" w:color="auto"/>
                            <w:left w:val="none" w:sz="0" w:space="0" w:color="auto"/>
                            <w:bottom w:val="none" w:sz="0" w:space="0" w:color="auto"/>
                            <w:right w:val="none" w:sz="0" w:space="0" w:color="auto"/>
                          </w:divBdr>
                        </w:div>
                      </w:divsChild>
                    </w:div>
                    <w:div w:id="259879555">
                      <w:marLeft w:val="0"/>
                      <w:marRight w:val="0"/>
                      <w:marTop w:val="0"/>
                      <w:marBottom w:val="180"/>
                      <w:divBdr>
                        <w:top w:val="none" w:sz="0" w:space="0" w:color="auto"/>
                        <w:left w:val="none" w:sz="0" w:space="0" w:color="auto"/>
                        <w:bottom w:val="none" w:sz="0" w:space="0" w:color="auto"/>
                        <w:right w:val="none" w:sz="0" w:space="0" w:color="auto"/>
                      </w:divBdr>
                      <w:divsChild>
                        <w:div w:id="895624081">
                          <w:marLeft w:val="0"/>
                          <w:marRight w:val="0"/>
                          <w:marTop w:val="0"/>
                          <w:marBottom w:val="0"/>
                          <w:divBdr>
                            <w:top w:val="none" w:sz="0" w:space="0" w:color="auto"/>
                            <w:left w:val="none" w:sz="0" w:space="0" w:color="auto"/>
                            <w:bottom w:val="none" w:sz="0" w:space="0" w:color="auto"/>
                            <w:right w:val="none" w:sz="0" w:space="0" w:color="auto"/>
                          </w:divBdr>
                        </w:div>
                      </w:divsChild>
                    </w:div>
                    <w:div w:id="1721897246">
                      <w:marLeft w:val="0"/>
                      <w:marRight w:val="0"/>
                      <w:marTop w:val="0"/>
                      <w:marBottom w:val="180"/>
                      <w:divBdr>
                        <w:top w:val="none" w:sz="0" w:space="0" w:color="auto"/>
                        <w:left w:val="none" w:sz="0" w:space="0" w:color="auto"/>
                        <w:bottom w:val="none" w:sz="0" w:space="0" w:color="auto"/>
                        <w:right w:val="none" w:sz="0" w:space="0" w:color="auto"/>
                      </w:divBdr>
                      <w:divsChild>
                        <w:div w:id="1122723957">
                          <w:marLeft w:val="0"/>
                          <w:marRight w:val="0"/>
                          <w:marTop w:val="0"/>
                          <w:marBottom w:val="0"/>
                          <w:divBdr>
                            <w:top w:val="none" w:sz="0" w:space="0" w:color="auto"/>
                            <w:left w:val="none" w:sz="0" w:space="0" w:color="auto"/>
                            <w:bottom w:val="none" w:sz="0" w:space="0" w:color="auto"/>
                            <w:right w:val="none" w:sz="0" w:space="0" w:color="auto"/>
                          </w:divBdr>
                        </w:div>
                      </w:divsChild>
                    </w:div>
                    <w:div w:id="1288589519">
                      <w:marLeft w:val="0"/>
                      <w:marRight w:val="0"/>
                      <w:marTop w:val="0"/>
                      <w:marBottom w:val="180"/>
                      <w:divBdr>
                        <w:top w:val="none" w:sz="0" w:space="0" w:color="auto"/>
                        <w:left w:val="none" w:sz="0" w:space="0" w:color="auto"/>
                        <w:bottom w:val="none" w:sz="0" w:space="0" w:color="auto"/>
                        <w:right w:val="none" w:sz="0" w:space="0" w:color="auto"/>
                      </w:divBdr>
                      <w:divsChild>
                        <w:div w:id="1188787857">
                          <w:marLeft w:val="0"/>
                          <w:marRight w:val="0"/>
                          <w:marTop w:val="0"/>
                          <w:marBottom w:val="0"/>
                          <w:divBdr>
                            <w:top w:val="none" w:sz="0" w:space="0" w:color="auto"/>
                            <w:left w:val="none" w:sz="0" w:space="0" w:color="auto"/>
                            <w:bottom w:val="none" w:sz="0" w:space="0" w:color="auto"/>
                            <w:right w:val="none" w:sz="0" w:space="0" w:color="auto"/>
                          </w:divBdr>
                        </w:div>
                      </w:divsChild>
                    </w:div>
                    <w:div w:id="1634099851">
                      <w:marLeft w:val="0"/>
                      <w:marRight w:val="0"/>
                      <w:marTop w:val="0"/>
                      <w:marBottom w:val="180"/>
                      <w:divBdr>
                        <w:top w:val="none" w:sz="0" w:space="0" w:color="auto"/>
                        <w:left w:val="none" w:sz="0" w:space="0" w:color="auto"/>
                        <w:bottom w:val="none" w:sz="0" w:space="0" w:color="auto"/>
                        <w:right w:val="none" w:sz="0" w:space="0" w:color="auto"/>
                      </w:divBdr>
                      <w:divsChild>
                        <w:div w:id="61486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0452219">
      <w:bodyDiv w:val="1"/>
      <w:marLeft w:val="0"/>
      <w:marRight w:val="0"/>
      <w:marTop w:val="0"/>
      <w:marBottom w:val="0"/>
      <w:divBdr>
        <w:top w:val="none" w:sz="0" w:space="0" w:color="auto"/>
        <w:left w:val="none" w:sz="0" w:space="0" w:color="auto"/>
        <w:bottom w:val="none" w:sz="0" w:space="0" w:color="auto"/>
        <w:right w:val="none" w:sz="0" w:space="0" w:color="auto"/>
      </w:divBdr>
      <w:divsChild>
        <w:div w:id="717895163">
          <w:marLeft w:val="0"/>
          <w:marRight w:val="0"/>
          <w:marTop w:val="0"/>
          <w:marBottom w:val="180"/>
          <w:divBdr>
            <w:top w:val="none" w:sz="0" w:space="0" w:color="auto"/>
            <w:left w:val="none" w:sz="0" w:space="0" w:color="auto"/>
            <w:bottom w:val="none" w:sz="0" w:space="0" w:color="auto"/>
            <w:right w:val="none" w:sz="0" w:space="0" w:color="auto"/>
          </w:divBdr>
          <w:divsChild>
            <w:div w:id="1358432478">
              <w:marLeft w:val="0"/>
              <w:marRight w:val="0"/>
              <w:marTop w:val="0"/>
              <w:marBottom w:val="0"/>
              <w:divBdr>
                <w:top w:val="none" w:sz="0" w:space="0" w:color="auto"/>
                <w:left w:val="none" w:sz="0" w:space="0" w:color="auto"/>
                <w:bottom w:val="none" w:sz="0" w:space="0" w:color="auto"/>
                <w:right w:val="none" w:sz="0" w:space="0" w:color="auto"/>
              </w:divBdr>
            </w:div>
          </w:divsChild>
        </w:div>
        <w:div w:id="1537699581">
          <w:marLeft w:val="0"/>
          <w:marRight w:val="0"/>
          <w:marTop w:val="0"/>
          <w:marBottom w:val="180"/>
          <w:divBdr>
            <w:top w:val="none" w:sz="0" w:space="0" w:color="auto"/>
            <w:left w:val="none" w:sz="0" w:space="0" w:color="auto"/>
            <w:bottom w:val="none" w:sz="0" w:space="0" w:color="auto"/>
            <w:right w:val="none" w:sz="0" w:space="0" w:color="auto"/>
          </w:divBdr>
          <w:divsChild>
            <w:div w:id="2001612645">
              <w:marLeft w:val="0"/>
              <w:marRight w:val="0"/>
              <w:marTop w:val="0"/>
              <w:marBottom w:val="0"/>
              <w:divBdr>
                <w:top w:val="none" w:sz="0" w:space="0" w:color="auto"/>
                <w:left w:val="none" w:sz="0" w:space="0" w:color="auto"/>
                <w:bottom w:val="none" w:sz="0" w:space="0" w:color="auto"/>
                <w:right w:val="none" w:sz="0" w:space="0" w:color="auto"/>
              </w:divBdr>
            </w:div>
          </w:divsChild>
        </w:div>
        <w:div w:id="657654549">
          <w:marLeft w:val="0"/>
          <w:marRight w:val="0"/>
          <w:marTop w:val="0"/>
          <w:marBottom w:val="180"/>
          <w:divBdr>
            <w:top w:val="none" w:sz="0" w:space="0" w:color="auto"/>
            <w:left w:val="none" w:sz="0" w:space="0" w:color="auto"/>
            <w:bottom w:val="none" w:sz="0" w:space="0" w:color="auto"/>
            <w:right w:val="none" w:sz="0" w:space="0" w:color="auto"/>
          </w:divBdr>
          <w:divsChild>
            <w:div w:id="305668202">
              <w:marLeft w:val="0"/>
              <w:marRight w:val="0"/>
              <w:marTop w:val="0"/>
              <w:marBottom w:val="0"/>
              <w:divBdr>
                <w:top w:val="none" w:sz="0" w:space="0" w:color="auto"/>
                <w:left w:val="none" w:sz="0" w:space="0" w:color="auto"/>
                <w:bottom w:val="none" w:sz="0" w:space="0" w:color="auto"/>
                <w:right w:val="none" w:sz="0" w:space="0" w:color="auto"/>
              </w:divBdr>
            </w:div>
          </w:divsChild>
        </w:div>
        <w:div w:id="1263801687">
          <w:marLeft w:val="0"/>
          <w:marRight w:val="0"/>
          <w:marTop w:val="0"/>
          <w:marBottom w:val="180"/>
          <w:divBdr>
            <w:top w:val="none" w:sz="0" w:space="0" w:color="auto"/>
            <w:left w:val="none" w:sz="0" w:space="0" w:color="auto"/>
            <w:bottom w:val="none" w:sz="0" w:space="0" w:color="auto"/>
            <w:right w:val="none" w:sz="0" w:space="0" w:color="auto"/>
          </w:divBdr>
          <w:divsChild>
            <w:div w:id="910500168">
              <w:marLeft w:val="0"/>
              <w:marRight w:val="0"/>
              <w:marTop w:val="0"/>
              <w:marBottom w:val="0"/>
              <w:divBdr>
                <w:top w:val="none" w:sz="0" w:space="0" w:color="auto"/>
                <w:left w:val="none" w:sz="0" w:space="0" w:color="auto"/>
                <w:bottom w:val="none" w:sz="0" w:space="0" w:color="auto"/>
                <w:right w:val="none" w:sz="0" w:space="0" w:color="auto"/>
              </w:divBdr>
            </w:div>
          </w:divsChild>
        </w:div>
        <w:div w:id="1925800318">
          <w:marLeft w:val="0"/>
          <w:marRight w:val="0"/>
          <w:marTop w:val="0"/>
          <w:marBottom w:val="180"/>
          <w:divBdr>
            <w:top w:val="none" w:sz="0" w:space="0" w:color="auto"/>
            <w:left w:val="none" w:sz="0" w:space="0" w:color="auto"/>
            <w:bottom w:val="none" w:sz="0" w:space="0" w:color="auto"/>
            <w:right w:val="none" w:sz="0" w:space="0" w:color="auto"/>
          </w:divBdr>
          <w:divsChild>
            <w:div w:id="919560252">
              <w:marLeft w:val="0"/>
              <w:marRight w:val="0"/>
              <w:marTop w:val="0"/>
              <w:marBottom w:val="0"/>
              <w:divBdr>
                <w:top w:val="none" w:sz="0" w:space="0" w:color="auto"/>
                <w:left w:val="none" w:sz="0" w:space="0" w:color="auto"/>
                <w:bottom w:val="none" w:sz="0" w:space="0" w:color="auto"/>
                <w:right w:val="none" w:sz="0" w:space="0" w:color="auto"/>
              </w:divBdr>
            </w:div>
          </w:divsChild>
        </w:div>
        <w:div w:id="1760442059">
          <w:marLeft w:val="0"/>
          <w:marRight w:val="0"/>
          <w:marTop w:val="0"/>
          <w:marBottom w:val="180"/>
          <w:divBdr>
            <w:top w:val="none" w:sz="0" w:space="0" w:color="auto"/>
            <w:left w:val="none" w:sz="0" w:space="0" w:color="auto"/>
            <w:bottom w:val="none" w:sz="0" w:space="0" w:color="auto"/>
            <w:right w:val="none" w:sz="0" w:space="0" w:color="auto"/>
          </w:divBdr>
          <w:divsChild>
            <w:div w:id="1352485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766706">
      <w:bodyDiv w:val="1"/>
      <w:marLeft w:val="0"/>
      <w:marRight w:val="0"/>
      <w:marTop w:val="0"/>
      <w:marBottom w:val="0"/>
      <w:divBdr>
        <w:top w:val="none" w:sz="0" w:space="0" w:color="auto"/>
        <w:left w:val="none" w:sz="0" w:space="0" w:color="auto"/>
        <w:bottom w:val="none" w:sz="0" w:space="0" w:color="auto"/>
        <w:right w:val="none" w:sz="0" w:space="0" w:color="auto"/>
      </w:divBdr>
    </w:div>
    <w:div w:id="607465016">
      <w:bodyDiv w:val="1"/>
      <w:marLeft w:val="0"/>
      <w:marRight w:val="0"/>
      <w:marTop w:val="0"/>
      <w:marBottom w:val="0"/>
      <w:divBdr>
        <w:top w:val="none" w:sz="0" w:space="0" w:color="auto"/>
        <w:left w:val="none" w:sz="0" w:space="0" w:color="auto"/>
        <w:bottom w:val="none" w:sz="0" w:space="0" w:color="auto"/>
        <w:right w:val="none" w:sz="0" w:space="0" w:color="auto"/>
      </w:divBdr>
    </w:div>
    <w:div w:id="742534232">
      <w:bodyDiv w:val="1"/>
      <w:marLeft w:val="0"/>
      <w:marRight w:val="0"/>
      <w:marTop w:val="0"/>
      <w:marBottom w:val="0"/>
      <w:divBdr>
        <w:top w:val="none" w:sz="0" w:space="0" w:color="auto"/>
        <w:left w:val="none" w:sz="0" w:space="0" w:color="auto"/>
        <w:bottom w:val="none" w:sz="0" w:space="0" w:color="auto"/>
        <w:right w:val="none" w:sz="0" w:space="0" w:color="auto"/>
      </w:divBdr>
    </w:div>
    <w:div w:id="764888663">
      <w:bodyDiv w:val="1"/>
      <w:marLeft w:val="0"/>
      <w:marRight w:val="0"/>
      <w:marTop w:val="0"/>
      <w:marBottom w:val="0"/>
      <w:divBdr>
        <w:top w:val="none" w:sz="0" w:space="0" w:color="auto"/>
        <w:left w:val="none" w:sz="0" w:space="0" w:color="auto"/>
        <w:bottom w:val="none" w:sz="0" w:space="0" w:color="auto"/>
        <w:right w:val="none" w:sz="0" w:space="0" w:color="auto"/>
      </w:divBdr>
      <w:divsChild>
        <w:div w:id="626395583">
          <w:marLeft w:val="0"/>
          <w:marRight w:val="0"/>
          <w:marTop w:val="0"/>
          <w:marBottom w:val="180"/>
          <w:divBdr>
            <w:top w:val="none" w:sz="0" w:space="0" w:color="auto"/>
            <w:left w:val="none" w:sz="0" w:space="0" w:color="auto"/>
            <w:bottom w:val="none" w:sz="0" w:space="0" w:color="auto"/>
            <w:right w:val="none" w:sz="0" w:space="0" w:color="auto"/>
          </w:divBdr>
          <w:divsChild>
            <w:div w:id="694423507">
              <w:marLeft w:val="0"/>
              <w:marRight w:val="0"/>
              <w:marTop w:val="0"/>
              <w:marBottom w:val="0"/>
              <w:divBdr>
                <w:top w:val="none" w:sz="0" w:space="0" w:color="auto"/>
                <w:left w:val="none" w:sz="0" w:space="0" w:color="auto"/>
                <w:bottom w:val="none" w:sz="0" w:space="0" w:color="auto"/>
                <w:right w:val="none" w:sz="0" w:space="0" w:color="auto"/>
              </w:divBdr>
            </w:div>
          </w:divsChild>
        </w:div>
        <w:div w:id="586428943">
          <w:marLeft w:val="0"/>
          <w:marRight w:val="0"/>
          <w:marTop w:val="0"/>
          <w:marBottom w:val="180"/>
          <w:divBdr>
            <w:top w:val="none" w:sz="0" w:space="0" w:color="auto"/>
            <w:left w:val="none" w:sz="0" w:space="0" w:color="auto"/>
            <w:bottom w:val="none" w:sz="0" w:space="0" w:color="auto"/>
            <w:right w:val="none" w:sz="0" w:space="0" w:color="auto"/>
          </w:divBdr>
          <w:divsChild>
            <w:div w:id="6565769">
              <w:marLeft w:val="0"/>
              <w:marRight w:val="0"/>
              <w:marTop w:val="0"/>
              <w:marBottom w:val="0"/>
              <w:divBdr>
                <w:top w:val="none" w:sz="0" w:space="0" w:color="auto"/>
                <w:left w:val="none" w:sz="0" w:space="0" w:color="auto"/>
                <w:bottom w:val="none" w:sz="0" w:space="0" w:color="auto"/>
                <w:right w:val="none" w:sz="0" w:space="0" w:color="auto"/>
              </w:divBdr>
            </w:div>
          </w:divsChild>
        </w:div>
        <w:div w:id="311569345">
          <w:marLeft w:val="0"/>
          <w:marRight w:val="0"/>
          <w:marTop w:val="0"/>
          <w:marBottom w:val="180"/>
          <w:divBdr>
            <w:top w:val="none" w:sz="0" w:space="0" w:color="auto"/>
            <w:left w:val="none" w:sz="0" w:space="0" w:color="auto"/>
            <w:bottom w:val="none" w:sz="0" w:space="0" w:color="auto"/>
            <w:right w:val="none" w:sz="0" w:space="0" w:color="auto"/>
          </w:divBdr>
          <w:divsChild>
            <w:div w:id="143279947">
              <w:marLeft w:val="0"/>
              <w:marRight w:val="0"/>
              <w:marTop w:val="0"/>
              <w:marBottom w:val="0"/>
              <w:divBdr>
                <w:top w:val="none" w:sz="0" w:space="0" w:color="auto"/>
                <w:left w:val="none" w:sz="0" w:space="0" w:color="auto"/>
                <w:bottom w:val="none" w:sz="0" w:space="0" w:color="auto"/>
                <w:right w:val="none" w:sz="0" w:space="0" w:color="auto"/>
              </w:divBdr>
            </w:div>
          </w:divsChild>
        </w:div>
        <w:div w:id="593057632">
          <w:marLeft w:val="0"/>
          <w:marRight w:val="0"/>
          <w:marTop w:val="0"/>
          <w:marBottom w:val="180"/>
          <w:divBdr>
            <w:top w:val="none" w:sz="0" w:space="0" w:color="auto"/>
            <w:left w:val="none" w:sz="0" w:space="0" w:color="auto"/>
            <w:bottom w:val="none" w:sz="0" w:space="0" w:color="auto"/>
            <w:right w:val="none" w:sz="0" w:space="0" w:color="auto"/>
          </w:divBdr>
          <w:divsChild>
            <w:div w:id="643629410">
              <w:marLeft w:val="0"/>
              <w:marRight w:val="0"/>
              <w:marTop w:val="0"/>
              <w:marBottom w:val="0"/>
              <w:divBdr>
                <w:top w:val="none" w:sz="0" w:space="0" w:color="auto"/>
                <w:left w:val="none" w:sz="0" w:space="0" w:color="auto"/>
                <w:bottom w:val="none" w:sz="0" w:space="0" w:color="auto"/>
                <w:right w:val="none" w:sz="0" w:space="0" w:color="auto"/>
              </w:divBdr>
            </w:div>
          </w:divsChild>
        </w:div>
        <w:div w:id="1169711628">
          <w:marLeft w:val="0"/>
          <w:marRight w:val="0"/>
          <w:marTop w:val="0"/>
          <w:marBottom w:val="180"/>
          <w:divBdr>
            <w:top w:val="none" w:sz="0" w:space="0" w:color="auto"/>
            <w:left w:val="none" w:sz="0" w:space="0" w:color="auto"/>
            <w:bottom w:val="none" w:sz="0" w:space="0" w:color="auto"/>
            <w:right w:val="none" w:sz="0" w:space="0" w:color="auto"/>
          </w:divBdr>
          <w:divsChild>
            <w:div w:id="688726307">
              <w:marLeft w:val="0"/>
              <w:marRight w:val="0"/>
              <w:marTop w:val="0"/>
              <w:marBottom w:val="0"/>
              <w:divBdr>
                <w:top w:val="none" w:sz="0" w:space="0" w:color="auto"/>
                <w:left w:val="none" w:sz="0" w:space="0" w:color="auto"/>
                <w:bottom w:val="none" w:sz="0" w:space="0" w:color="auto"/>
                <w:right w:val="none" w:sz="0" w:space="0" w:color="auto"/>
              </w:divBdr>
            </w:div>
          </w:divsChild>
        </w:div>
        <w:div w:id="1212502867">
          <w:marLeft w:val="0"/>
          <w:marRight w:val="0"/>
          <w:marTop w:val="0"/>
          <w:marBottom w:val="180"/>
          <w:divBdr>
            <w:top w:val="none" w:sz="0" w:space="0" w:color="auto"/>
            <w:left w:val="none" w:sz="0" w:space="0" w:color="auto"/>
            <w:bottom w:val="none" w:sz="0" w:space="0" w:color="auto"/>
            <w:right w:val="none" w:sz="0" w:space="0" w:color="auto"/>
          </w:divBdr>
          <w:divsChild>
            <w:div w:id="202617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2349">
      <w:bodyDiv w:val="1"/>
      <w:marLeft w:val="0"/>
      <w:marRight w:val="0"/>
      <w:marTop w:val="0"/>
      <w:marBottom w:val="0"/>
      <w:divBdr>
        <w:top w:val="none" w:sz="0" w:space="0" w:color="auto"/>
        <w:left w:val="none" w:sz="0" w:space="0" w:color="auto"/>
        <w:bottom w:val="none" w:sz="0" w:space="0" w:color="auto"/>
        <w:right w:val="none" w:sz="0" w:space="0" w:color="auto"/>
      </w:divBdr>
    </w:div>
    <w:div w:id="1575818937">
      <w:bodyDiv w:val="1"/>
      <w:marLeft w:val="0"/>
      <w:marRight w:val="0"/>
      <w:marTop w:val="0"/>
      <w:marBottom w:val="0"/>
      <w:divBdr>
        <w:top w:val="none" w:sz="0" w:space="0" w:color="auto"/>
        <w:left w:val="none" w:sz="0" w:space="0" w:color="auto"/>
        <w:bottom w:val="none" w:sz="0" w:space="0" w:color="auto"/>
        <w:right w:val="none" w:sz="0" w:space="0" w:color="auto"/>
      </w:divBdr>
    </w:div>
    <w:div w:id="1608537358">
      <w:bodyDiv w:val="1"/>
      <w:marLeft w:val="0"/>
      <w:marRight w:val="0"/>
      <w:marTop w:val="0"/>
      <w:marBottom w:val="0"/>
      <w:divBdr>
        <w:top w:val="none" w:sz="0" w:space="0" w:color="auto"/>
        <w:left w:val="none" w:sz="0" w:space="0" w:color="auto"/>
        <w:bottom w:val="none" w:sz="0" w:space="0" w:color="auto"/>
        <w:right w:val="none" w:sz="0" w:space="0" w:color="auto"/>
      </w:divBdr>
    </w:div>
    <w:div w:id="1739941593">
      <w:bodyDiv w:val="1"/>
      <w:marLeft w:val="0"/>
      <w:marRight w:val="0"/>
      <w:marTop w:val="0"/>
      <w:marBottom w:val="0"/>
      <w:divBdr>
        <w:top w:val="none" w:sz="0" w:space="0" w:color="auto"/>
        <w:left w:val="none" w:sz="0" w:space="0" w:color="auto"/>
        <w:bottom w:val="none" w:sz="0" w:space="0" w:color="auto"/>
        <w:right w:val="none" w:sz="0" w:space="0" w:color="auto"/>
      </w:divBdr>
      <w:divsChild>
        <w:div w:id="968821729">
          <w:marLeft w:val="0"/>
          <w:marRight w:val="0"/>
          <w:marTop w:val="0"/>
          <w:marBottom w:val="0"/>
          <w:divBdr>
            <w:top w:val="none" w:sz="0" w:space="0" w:color="auto"/>
            <w:left w:val="none" w:sz="0" w:space="0" w:color="auto"/>
            <w:bottom w:val="none" w:sz="0" w:space="0" w:color="auto"/>
            <w:right w:val="none" w:sz="0" w:space="0" w:color="auto"/>
          </w:divBdr>
          <w:divsChild>
            <w:div w:id="375930168">
              <w:marLeft w:val="0"/>
              <w:marRight w:val="0"/>
              <w:marTop w:val="0"/>
              <w:marBottom w:val="0"/>
              <w:divBdr>
                <w:top w:val="none" w:sz="0" w:space="0" w:color="auto"/>
                <w:left w:val="none" w:sz="0" w:space="0" w:color="auto"/>
                <w:bottom w:val="none" w:sz="0" w:space="0" w:color="auto"/>
                <w:right w:val="none" w:sz="0" w:space="0" w:color="auto"/>
              </w:divBdr>
              <w:divsChild>
                <w:div w:id="1463233519">
                  <w:marLeft w:val="0"/>
                  <w:marRight w:val="0"/>
                  <w:marTop w:val="0"/>
                  <w:marBottom w:val="0"/>
                  <w:divBdr>
                    <w:top w:val="none" w:sz="0" w:space="0" w:color="auto"/>
                    <w:left w:val="none" w:sz="0" w:space="0" w:color="auto"/>
                    <w:bottom w:val="none" w:sz="0" w:space="0" w:color="auto"/>
                    <w:right w:val="none" w:sz="0" w:space="0" w:color="auto"/>
                  </w:divBdr>
                  <w:divsChild>
                    <w:div w:id="1928921937">
                      <w:marLeft w:val="0"/>
                      <w:marRight w:val="0"/>
                      <w:marTop w:val="0"/>
                      <w:marBottom w:val="280"/>
                      <w:divBdr>
                        <w:top w:val="none" w:sz="0" w:space="0" w:color="auto"/>
                        <w:left w:val="none" w:sz="0" w:space="0" w:color="auto"/>
                        <w:bottom w:val="none" w:sz="0" w:space="0" w:color="auto"/>
                        <w:right w:val="none" w:sz="0" w:space="0" w:color="auto"/>
                      </w:divBdr>
                      <w:divsChild>
                        <w:div w:id="431052662">
                          <w:marLeft w:val="0"/>
                          <w:marRight w:val="0"/>
                          <w:marTop w:val="0"/>
                          <w:marBottom w:val="0"/>
                          <w:divBdr>
                            <w:top w:val="none" w:sz="0" w:space="0" w:color="auto"/>
                            <w:left w:val="none" w:sz="0" w:space="0" w:color="auto"/>
                            <w:bottom w:val="none" w:sz="0" w:space="0" w:color="auto"/>
                            <w:right w:val="none" w:sz="0" w:space="0" w:color="auto"/>
                          </w:divBdr>
                        </w:div>
                      </w:divsChild>
                    </w:div>
                    <w:div w:id="1701933884">
                      <w:marLeft w:val="0"/>
                      <w:marRight w:val="0"/>
                      <w:marTop w:val="0"/>
                      <w:marBottom w:val="180"/>
                      <w:divBdr>
                        <w:top w:val="none" w:sz="0" w:space="0" w:color="auto"/>
                        <w:left w:val="none" w:sz="0" w:space="0" w:color="auto"/>
                        <w:bottom w:val="none" w:sz="0" w:space="0" w:color="auto"/>
                        <w:right w:val="none" w:sz="0" w:space="0" w:color="auto"/>
                      </w:divBdr>
                      <w:divsChild>
                        <w:div w:id="1302610738">
                          <w:marLeft w:val="0"/>
                          <w:marRight w:val="0"/>
                          <w:marTop w:val="0"/>
                          <w:marBottom w:val="0"/>
                          <w:divBdr>
                            <w:top w:val="none" w:sz="0" w:space="0" w:color="auto"/>
                            <w:left w:val="none" w:sz="0" w:space="0" w:color="auto"/>
                            <w:bottom w:val="none" w:sz="0" w:space="0" w:color="auto"/>
                            <w:right w:val="none" w:sz="0" w:space="0" w:color="auto"/>
                          </w:divBdr>
                        </w:div>
                      </w:divsChild>
                    </w:div>
                    <w:div w:id="1156141621">
                      <w:marLeft w:val="0"/>
                      <w:marRight w:val="0"/>
                      <w:marTop w:val="0"/>
                      <w:marBottom w:val="180"/>
                      <w:divBdr>
                        <w:top w:val="none" w:sz="0" w:space="0" w:color="auto"/>
                        <w:left w:val="none" w:sz="0" w:space="0" w:color="auto"/>
                        <w:bottom w:val="none" w:sz="0" w:space="0" w:color="auto"/>
                        <w:right w:val="none" w:sz="0" w:space="0" w:color="auto"/>
                      </w:divBdr>
                      <w:divsChild>
                        <w:div w:id="2095468204">
                          <w:marLeft w:val="0"/>
                          <w:marRight w:val="0"/>
                          <w:marTop w:val="0"/>
                          <w:marBottom w:val="0"/>
                          <w:divBdr>
                            <w:top w:val="none" w:sz="0" w:space="0" w:color="auto"/>
                            <w:left w:val="none" w:sz="0" w:space="0" w:color="auto"/>
                            <w:bottom w:val="none" w:sz="0" w:space="0" w:color="auto"/>
                            <w:right w:val="none" w:sz="0" w:space="0" w:color="auto"/>
                          </w:divBdr>
                        </w:div>
                      </w:divsChild>
                    </w:div>
                    <w:div w:id="162009539">
                      <w:marLeft w:val="0"/>
                      <w:marRight w:val="0"/>
                      <w:marTop w:val="0"/>
                      <w:marBottom w:val="180"/>
                      <w:divBdr>
                        <w:top w:val="none" w:sz="0" w:space="0" w:color="auto"/>
                        <w:left w:val="none" w:sz="0" w:space="0" w:color="auto"/>
                        <w:bottom w:val="none" w:sz="0" w:space="0" w:color="auto"/>
                        <w:right w:val="none" w:sz="0" w:space="0" w:color="auto"/>
                      </w:divBdr>
                      <w:divsChild>
                        <w:div w:id="1578006430">
                          <w:marLeft w:val="0"/>
                          <w:marRight w:val="0"/>
                          <w:marTop w:val="0"/>
                          <w:marBottom w:val="0"/>
                          <w:divBdr>
                            <w:top w:val="none" w:sz="0" w:space="0" w:color="auto"/>
                            <w:left w:val="none" w:sz="0" w:space="0" w:color="auto"/>
                            <w:bottom w:val="none" w:sz="0" w:space="0" w:color="auto"/>
                            <w:right w:val="none" w:sz="0" w:space="0" w:color="auto"/>
                          </w:divBdr>
                        </w:div>
                      </w:divsChild>
                    </w:div>
                    <w:div w:id="646664514">
                      <w:marLeft w:val="0"/>
                      <w:marRight w:val="0"/>
                      <w:marTop w:val="0"/>
                      <w:marBottom w:val="180"/>
                      <w:divBdr>
                        <w:top w:val="none" w:sz="0" w:space="0" w:color="auto"/>
                        <w:left w:val="none" w:sz="0" w:space="0" w:color="auto"/>
                        <w:bottom w:val="none" w:sz="0" w:space="0" w:color="auto"/>
                        <w:right w:val="none" w:sz="0" w:space="0" w:color="auto"/>
                      </w:divBdr>
                      <w:divsChild>
                        <w:div w:id="2031106033">
                          <w:marLeft w:val="0"/>
                          <w:marRight w:val="0"/>
                          <w:marTop w:val="0"/>
                          <w:marBottom w:val="0"/>
                          <w:divBdr>
                            <w:top w:val="none" w:sz="0" w:space="0" w:color="auto"/>
                            <w:left w:val="none" w:sz="0" w:space="0" w:color="auto"/>
                            <w:bottom w:val="none" w:sz="0" w:space="0" w:color="auto"/>
                            <w:right w:val="none" w:sz="0" w:space="0" w:color="auto"/>
                          </w:divBdr>
                        </w:div>
                      </w:divsChild>
                    </w:div>
                    <w:div w:id="48194190">
                      <w:marLeft w:val="0"/>
                      <w:marRight w:val="0"/>
                      <w:marTop w:val="0"/>
                      <w:marBottom w:val="180"/>
                      <w:divBdr>
                        <w:top w:val="none" w:sz="0" w:space="0" w:color="auto"/>
                        <w:left w:val="none" w:sz="0" w:space="0" w:color="auto"/>
                        <w:bottom w:val="none" w:sz="0" w:space="0" w:color="auto"/>
                        <w:right w:val="none" w:sz="0" w:space="0" w:color="auto"/>
                      </w:divBdr>
                      <w:divsChild>
                        <w:div w:id="2120180282">
                          <w:marLeft w:val="0"/>
                          <w:marRight w:val="0"/>
                          <w:marTop w:val="0"/>
                          <w:marBottom w:val="0"/>
                          <w:divBdr>
                            <w:top w:val="none" w:sz="0" w:space="0" w:color="auto"/>
                            <w:left w:val="none" w:sz="0" w:space="0" w:color="auto"/>
                            <w:bottom w:val="none" w:sz="0" w:space="0" w:color="auto"/>
                            <w:right w:val="none" w:sz="0" w:space="0" w:color="auto"/>
                          </w:divBdr>
                        </w:div>
                      </w:divsChild>
                    </w:div>
                    <w:div w:id="1541554341">
                      <w:marLeft w:val="0"/>
                      <w:marRight w:val="0"/>
                      <w:marTop w:val="0"/>
                      <w:marBottom w:val="180"/>
                      <w:divBdr>
                        <w:top w:val="none" w:sz="0" w:space="0" w:color="auto"/>
                        <w:left w:val="none" w:sz="0" w:space="0" w:color="auto"/>
                        <w:bottom w:val="none" w:sz="0" w:space="0" w:color="auto"/>
                        <w:right w:val="none" w:sz="0" w:space="0" w:color="auto"/>
                      </w:divBdr>
                      <w:divsChild>
                        <w:div w:id="416901216">
                          <w:marLeft w:val="0"/>
                          <w:marRight w:val="0"/>
                          <w:marTop w:val="0"/>
                          <w:marBottom w:val="0"/>
                          <w:divBdr>
                            <w:top w:val="none" w:sz="0" w:space="0" w:color="auto"/>
                            <w:left w:val="none" w:sz="0" w:space="0" w:color="auto"/>
                            <w:bottom w:val="none" w:sz="0" w:space="0" w:color="auto"/>
                            <w:right w:val="none" w:sz="0" w:space="0" w:color="auto"/>
                          </w:divBdr>
                        </w:div>
                      </w:divsChild>
                    </w:div>
                    <w:div w:id="866724118">
                      <w:marLeft w:val="0"/>
                      <w:marRight w:val="0"/>
                      <w:marTop w:val="0"/>
                      <w:marBottom w:val="180"/>
                      <w:divBdr>
                        <w:top w:val="none" w:sz="0" w:space="0" w:color="auto"/>
                        <w:left w:val="none" w:sz="0" w:space="0" w:color="auto"/>
                        <w:bottom w:val="none" w:sz="0" w:space="0" w:color="auto"/>
                        <w:right w:val="none" w:sz="0" w:space="0" w:color="auto"/>
                      </w:divBdr>
                      <w:divsChild>
                        <w:div w:id="272783337">
                          <w:marLeft w:val="0"/>
                          <w:marRight w:val="0"/>
                          <w:marTop w:val="0"/>
                          <w:marBottom w:val="0"/>
                          <w:divBdr>
                            <w:top w:val="none" w:sz="0" w:space="0" w:color="auto"/>
                            <w:left w:val="none" w:sz="0" w:space="0" w:color="auto"/>
                            <w:bottom w:val="none" w:sz="0" w:space="0" w:color="auto"/>
                            <w:right w:val="none" w:sz="0" w:space="0" w:color="auto"/>
                          </w:divBdr>
                        </w:div>
                      </w:divsChild>
                    </w:div>
                    <w:div w:id="805706726">
                      <w:marLeft w:val="0"/>
                      <w:marRight w:val="0"/>
                      <w:marTop w:val="0"/>
                      <w:marBottom w:val="180"/>
                      <w:divBdr>
                        <w:top w:val="none" w:sz="0" w:space="0" w:color="auto"/>
                        <w:left w:val="none" w:sz="0" w:space="0" w:color="auto"/>
                        <w:bottom w:val="none" w:sz="0" w:space="0" w:color="auto"/>
                        <w:right w:val="none" w:sz="0" w:space="0" w:color="auto"/>
                      </w:divBdr>
                      <w:divsChild>
                        <w:div w:id="1087381978">
                          <w:marLeft w:val="0"/>
                          <w:marRight w:val="0"/>
                          <w:marTop w:val="0"/>
                          <w:marBottom w:val="0"/>
                          <w:divBdr>
                            <w:top w:val="none" w:sz="0" w:space="0" w:color="auto"/>
                            <w:left w:val="none" w:sz="0" w:space="0" w:color="auto"/>
                            <w:bottom w:val="none" w:sz="0" w:space="0" w:color="auto"/>
                            <w:right w:val="none" w:sz="0" w:space="0" w:color="auto"/>
                          </w:divBdr>
                        </w:div>
                      </w:divsChild>
                    </w:div>
                    <w:div w:id="2052529332">
                      <w:marLeft w:val="0"/>
                      <w:marRight w:val="0"/>
                      <w:marTop w:val="0"/>
                      <w:marBottom w:val="180"/>
                      <w:divBdr>
                        <w:top w:val="none" w:sz="0" w:space="0" w:color="auto"/>
                        <w:left w:val="none" w:sz="0" w:space="0" w:color="auto"/>
                        <w:bottom w:val="none" w:sz="0" w:space="0" w:color="auto"/>
                        <w:right w:val="none" w:sz="0" w:space="0" w:color="auto"/>
                      </w:divBdr>
                      <w:divsChild>
                        <w:div w:id="1599603815">
                          <w:marLeft w:val="0"/>
                          <w:marRight w:val="0"/>
                          <w:marTop w:val="0"/>
                          <w:marBottom w:val="0"/>
                          <w:divBdr>
                            <w:top w:val="none" w:sz="0" w:space="0" w:color="auto"/>
                            <w:left w:val="none" w:sz="0" w:space="0" w:color="auto"/>
                            <w:bottom w:val="none" w:sz="0" w:space="0" w:color="auto"/>
                            <w:right w:val="none" w:sz="0" w:space="0" w:color="auto"/>
                          </w:divBdr>
                        </w:div>
                      </w:divsChild>
                    </w:div>
                    <w:div w:id="818616033">
                      <w:marLeft w:val="0"/>
                      <w:marRight w:val="0"/>
                      <w:marTop w:val="0"/>
                      <w:marBottom w:val="180"/>
                      <w:divBdr>
                        <w:top w:val="none" w:sz="0" w:space="0" w:color="auto"/>
                        <w:left w:val="none" w:sz="0" w:space="0" w:color="auto"/>
                        <w:bottom w:val="none" w:sz="0" w:space="0" w:color="auto"/>
                        <w:right w:val="none" w:sz="0" w:space="0" w:color="auto"/>
                      </w:divBdr>
                      <w:divsChild>
                        <w:div w:id="697046456">
                          <w:marLeft w:val="0"/>
                          <w:marRight w:val="0"/>
                          <w:marTop w:val="0"/>
                          <w:marBottom w:val="0"/>
                          <w:divBdr>
                            <w:top w:val="none" w:sz="0" w:space="0" w:color="auto"/>
                            <w:left w:val="none" w:sz="0" w:space="0" w:color="auto"/>
                            <w:bottom w:val="none" w:sz="0" w:space="0" w:color="auto"/>
                            <w:right w:val="none" w:sz="0" w:space="0" w:color="auto"/>
                          </w:divBdr>
                        </w:div>
                      </w:divsChild>
                    </w:div>
                    <w:div w:id="1791242556">
                      <w:marLeft w:val="0"/>
                      <w:marRight w:val="0"/>
                      <w:marTop w:val="0"/>
                      <w:marBottom w:val="180"/>
                      <w:divBdr>
                        <w:top w:val="none" w:sz="0" w:space="0" w:color="auto"/>
                        <w:left w:val="none" w:sz="0" w:space="0" w:color="auto"/>
                        <w:bottom w:val="none" w:sz="0" w:space="0" w:color="auto"/>
                        <w:right w:val="none" w:sz="0" w:space="0" w:color="auto"/>
                      </w:divBdr>
                      <w:divsChild>
                        <w:div w:id="833759571">
                          <w:marLeft w:val="0"/>
                          <w:marRight w:val="0"/>
                          <w:marTop w:val="0"/>
                          <w:marBottom w:val="0"/>
                          <w:divBdr>
                            <w:top w:val="none" w:sz="0" w:space="0" w:color="auto"/>
                            <w:left w:val="none" w:sz="0" w:space="0" w:color="auto"/>
                            <w:bottom w:val="none" w:sz="0" w:space="0" w:color="auto"/>
                            <w:right w:val="none" w:sz="0" w:space="0" w:color="auto"/>
                          </w:divBdr>
                        </w:div>
                      </w:divsChild>
                    </w:div>
                    <w:div w:id="1597398011">
                      <w:marLeft w:val="0"/>
                      <w:marRight w:val="0"/>
                      <w:marTop w:val="0"/>
                      <w:marBottom w:val="180"/>
                      <w:divBdr>
                        <w:top w:val="none" w:sz="0" w:space="0" w:color="auto"/>
                        <w:left w:val="none" w:sz="0" w:space="0" w:color="auto"/>
                        <w:bottom w:val="none" w:sz="0" w:space="0" w:color="auto"/>
                        <w:right w:val="none" w:sz="0" w:space="0" w:color="auto"/>
                      </w:divBdr>
                      <w:divsChild>
                        <w:div w:id="1589458333">
                          <w:marLeft w:val="0"/>
                          <w:marRight w:val="0"/>
                          <w:marTop w:val="0"/>
                          <w:marBottom w:val="0"/>
                          <w:divBdr>
                            <w:top w:val="none" w:sz="0" w:space="0" w:color="auto"/>
                            <w:left w:val="none" w:sz="0" w:space="0" w:color="auto"/>
                            <w:bottom w:val="none" w:sz="0" w:space="0" w:color="auto"/>
                            <w:right w:val="none" w:sz="0" w:space="0" w:color="auto"/>
                          </w:divBdr>
                        </w:div>
                      </w:divsChild>
                    </w:div>
                    <w:div w:id="466045635">
                      <w:marLeft w:val="0"/>
                      <w:marRight w:val="0"/>
                      <w:marTop w:val="0"/>
                      <w:marBottom w:val="180"/>
                      <w:divBdr>
                        <w:top w:val="none" w:sz="0" w:space="0" w:color="auto"/>
                        <w:left w:val="none" w:sz="0" w:space="0" w:color="auto"/>
                        <w:bottom w:val="none" w:sz="0" w:space="0" w:color="auto"/>
                        <w:right w:val="none" w:sz="0" w:space="0" w:color="auto"/>
                      </w:divBdr>
                      <w:divsChild>
                        <w:div w:id="1405182573">
                          <w:marLeft w:val="0"/>
                          <w:marRight w:val="0"/>
                          <w:marTop w:val="0"/>
                          <w:marBottom w:val="0"/>
                          <w:divBdr>
                            <w:top w:val="none" w:sz="0" w:space="0" w:color="auto"/>
                            <w:left w:val="none" w:sz="0" w:space="0" w:color="auto"/>
                            <w:bottom w:val="none" w:sz="0" w:space="0" w:color="auto"/>
                            <w:right w:val="none" w:sz="0" w:space="0" w:color="auto"/>
                          </w:divBdr>
                        </w:div>
                      </w:divsChild>
                    </w:div>
                    <w:div w:id="68969336">
                      <w:marLeft w:val="0"/>
                      <w:marRight w:val="0"/>
                      <w:marTop w:val="0"/>
                      <w:marBottom w:val="180"/>
                      <w:divBdr>
                        <w:top w:val="none" w:sz="0" w:space="0" w:color="auto"/>
                        <w:left w:val="none" w:sz="0" w:space="0" w:color="auto"/>
                        <w:bottom w:val="none" w:sz="0" w:space="0" w:color="auto"/>
                        <w:right w:val="none" w:sz="0" w:space="0" w:color="auto"/>
                      </w:divBdr>
                      <w:divsChild>
                        <w:div w:id="1048723654">
                          <w:marLeft w:val="0"/>
                          <w:marRight w:val="0"/>
                          <w:marTop w:val="0"/>
                          <w:marBottom w:val="0"/>
                          <w:divBdr>
                            <w:top w:val="none" w:sz="0" w:space="0" w:color="auto"/>
                            <w:left w:val="none" w:sz="0" w:space="0" w:color="auto"/>
                            <w:bottom w:val="none" w:sz="0" w:space="0" w:color="auto"/>
                            <w:right w:val="none" w:sz="0" w:space="0" w:color="auto"/>
                          </w:divBdr>
                        </w:div>
                      </w:divsChild>
                    </w:div>
                    <w:div w:id="1444610052">
                      <w:marLeft w:val="0"/>
                      <w:marRight w:val="0"/>
                      <w:marTop w:val="0"/>
                      <w:marBottom w:val="180"/>
                      <w:divBdr>
                        <w:top w:val="none" w:sz="0" w:space="0" w:color="auto"/>
                        <w:left w:val="none" w:sz="0" w:space="0" w:color="auto"/>
                        <w:bottom w:val="none" w:sz="0" w:space="0" w:color="auto"/>
                        <w:right w:val="none" w:sz="0" w:space="0" w:color="auto"/>
                      </w:divBdr>
                      <w:divsChild>
                        <w:div w:id="182984808">
                          <w:marLeft w:val="0"/>
                          <w:marRight w:val="0"/>
                          <w:marTop w:val="0"/>
                          <w:marBottom w:val="0"/>
                          <w:divBdr>
                            <w:top w:val="none" w:sz="0" w:space="0" w:color="auto"/>
                            <w:left w:val="none" w:sz="0" w:space="0" w:color="auto"/>
                            <w:bottom w:val="none" w:sz="0" w:space="0" w:color="auto"/>
                            <w:right w:val="none" w:sz="0" w:space="0" w:color="auto"/>
                          </w:divBdr>
                        </w:div>
                      </w:divsChild>
                    </w:div>
                    <w:div w:id="899559214">
                      <w:marLeft w:val="0"/>
                      <w:marRight w:val="0"/>
                      <w:marTop w:val="0"/>
                      <w:marBottom w:val="180"/>
                      <w:divBdr>
                        <w:top w:val="none" w:sz="0" w:space="0" w:color="auto"/>
                        <w:left w:val="none" w:sz="0" w:space="0" w:color="auto"/>
                        <w:bottom w:val="none" w:sz="0" w:space="0" w:color="auto"/>
                        <w:right w:val="none" w:sz="0" w:space="0" w:color="auto"/>
                      </w:divBdr>
                      <w:divsChild>
                        <w:div w:id="267855215">
                          <w:marLeft w:val="0"/>
                          <w:marRight w:val="0"/>
                          <w:marTop w:val="0"/>
                          <w:marBottom w:val="0"/>
                          <w:divBdr>
                            <w:top w:val="none" w:sz="0" w:space="0" w:color="auto"/>
                            <w:left w:val="none" w:sz="0" w:space="0" w:color="auto"/>
                            <w:bottom w:val="none" w:sz="0" w:space="0" w:color="auto"/>
                            <w:right w:val="none" w:sz="0" w:space="0" w:color="auto"/>
                          </w:divBdr>
                        </w:div>
                      </w:divsChild>
                    </w:div>
                    <w:div w:id="1392314044">
                      <w:marLeft w:val="0"/>
                      <w:marRight w:val="0"/>
                      <w:marTop w:val="0"/>
                      <w:marBottom w:val="180"/>
                      <w:divBdr>
                        <w:top w:val="none" w:sz="0" w:space="0" w:color="auto"/>
                        <w:left w:val="none" w:sz="0" w:space="0" w:color="auto"/>
                        <w:bottom w:val="none" w:sz="0" w:space="0" w:color="auto"/>
                        <w:right w:val="none" w:sz="0" w:space="0" w:color="auto"/>
                      </w:divBdr>
                      <w:divsChild>
                        <w:div w:id="6221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907668">
          <w:marLeft w:val="0"/>
          <w:marRight w:val="0"/>
          <w:marTop w:val="0"/>
          <w:marBottom w:val="0"/>
          <w:divBdr>
            <w:top w:val="none" w:sz="0" w:space="0" w:color="auto"/>
            <w:left w:val="none" w:sz="0" w:space="0" w:color="auto"/>
            <w:bottom w:val="none" w:sz="0" w:space="0" w:color="auto"/>
            <w:right w:val="none" w:sz="0" w:space="0" w:color="auto"/>
          </w:divBdr>
          <w:divsChild>
            <w:div w:id="149492558">
              <w:marLeft w:val="0"/>
              <w:marRight w:val="0"/>
              <w:marTop w:val="0"/>
              <w:marBottom w:val="0"/>
              <w:divBdr>
                <w:top w:val="none" w:sz="0" w:space="0" w:color="auto"/>
                <w:left w:val="none" w:sz="0" w:space="0" w:color="auto"/>
                <w:bottom w:val="none" w:sz="0" w:space="0" w:color="auto"/>
                <w:right w:val="none" w:sz="0" w:space="0" w:color="auto"/>
              </w:divBdr>
              <w:divsChild>
                <w:div w:id="715082904">
                  <w:marLeft w:val="0"/>
                  <w:marRight w:val="0"/>
                  <w:marTop w:val="0"/>
                  <w:marBottom w:val="0"/>
                  <w:divBdr>
                    <w:top w:val="none" w:sz="0" w:space="0" w:color="auto"/>
                    <w:left w:val="none" w:sz="0" w:space="0" w:color="auto"/>
                    <w:bottom w:val="none" w:sz="0" w:space="0" w:color="auto"/>
                    <w:right w:val="none" w:sz="0" w:space="0" w:color="auto"/>
                  </w:divBdr>
                  <w:divsChild>
                    <w:div w:id="1291984165">
                      <w:marLeft w:val="0"/>
                      <w:marRight w:val="0"/>
                      <w:marTop w:val="0"/>
                      <w:marBottom w:val="280"/>
                      <w:divBdr>
                        <w:top w:val="none" w:sz="0" w:space="0" w:color="auto"/>
                        <w:left w:val="none" w:sz="0" w:space="0" w:color="auto"/>
                        <w:bottom w:val="none" w:sz="0" w:space="0" w:color="auto"/>
                        <w:right w:val="none" w:sz="0" w:space="0" w:color="auto"/>
                      </w:divBdr>
                      <w:divsChild>
                        <w:div w:id="1267275873">
                          <w:marLeft w:val="0"/>
                          <w:marRight w:val="0"/>
                          <w:marTop w:val="0"/>
                          <w:marBottom w:val="0"/>
                          <w:divBdr>
                            <w:top w:val="none" w:sz="0" w:space="0" w:color="auto"/>
                            <w:left w:val="none" w:sz="0" w:space="0" w:color="auto"/>
                            <w:bottom w:val="none" w:sz="0" w:space="0" w:color="auto"/>
                            <w:right w:val="none" w:sz="0" w:space="0" w:color="auto"/>
                          </w:divBdr>
                        </w:div>
                      </w:divsChild>
                    </w:div>
                    <w:div w:id="237860450">
                      <w:marLeft w:val="0"/>
                      <w:marRight w:val="0"/>
                      <w:marTop w:val="0"/>
                      <w:marBottom w:val="180"/>
                      <w:divBdr>
                        <w:top w:val="none" w:sz="0" w:space="0" w:color="auto"/>
                        <w:left w:val="none" w:sz="0" w:space="0" w:color="auto"/>
                        <w:bottom w:val="none" w:sz="0" w:space="0" w:color="auto"/>
                        <w:right w:val="none" w:sz="0" w:space="0" w:color="auto"/>
                      </w:divBdr>
                      <w:divsChild>
                        <w:div w:id="710233167">
                          <w:marLeft w:val="0"/>
                          <w:marRight w:val="0"/>
                          <w:marTop w:val="0"/>
                          <w:marBottom w:val="0"/>
                          <w:divBdr>
                            <w:top w:val="none" w:sz="0" w:space="0" w:color="auto"/>
                            <w:left w:val="none" w:sz="0" w:space="0" w:color="auto"/>
                            <w:bottom w:val="none" w:sz="0" w:space="0" w:color="auto"/>
                            <w:right w:val="none" w:sz="0" w:space="0" w:color="auto"/>
                          </w:divBdr>
                        </w:div>
                      </w:divsChild>
                    </w:div>
                    <w:div w:id="2041398713">
                      <w:marLeft w:val="0"/>
                      <w:marRight w:val="0"/>
                      <w:marTop w:val="0"/>
                      <w:marBottom w:val="180"/>
                      <w:divBdr>
                        <w:top w:val="none" w:sz="0" w:space="0" w:color="auto"/>
                        <w:left w:val="none" w:sz="0" w:space="0" w:color="auto"/>
                        <w:bottom w:val="none" w:sz="0" w:space="0" w:color="auto"/>
                        <w:right w:val="none" w:sz="0" w:space="0" w:color="auto"/>
                      </w:divBdr>
                      <w:divsChild>
                        <w:div w:id="1029571697">
                          <w:marLeft w:val="0"/>
                          <w:marRight w:val="0"/>
                          <w:marTop w:val="0"/>
                          <w:marBottom w:val="0"/>
                          <w:divBdr>
                            <w:top w:val="none" w:sz="0" w:space="0" w:color="auto"/>
                            <w:left w:val="none" w:sz="0" w:space="0" w:color="auto"/>
                            <w:bottom w:val="none" w:sz="0" w:space="0" w:color="auto"/>
                            <w:right w:val="none" w:sz="0" w:space="0" w:color="auto"/>
                          </w:divBdr>
                        </w:div>
                      </w:divsChild>
                    </w:div>
                    <w:div w:id="778649908">
                      <w:marLeft w:val="0"/>
                      <w:marRight w:val="0"/>
                      <w:marTop w:val="0"/>
                      <w:marBottom w:val="180"/>
                      <w:divBdr>
                        <w:top w:val="none" w:sz="0" w:space="0" w:color="auto"/>
                        <w:left w:val="none" w:sz="0" w:space="0" w:color="auto"/>
                        <w:bottom w:val="none" w:sz="0" w:space="0" w:color="auto"/>
                        <w:right w:val="none" w:sz="0" w:space="0" w:color="auto"/>
                      </w:divBdr>
                      <w:divsChild>
                        <w:div w:id="2029602422">
                          <w:marLeft w:val="0"/>
                          <w:marRight w:val="0"/>
                          <w:marTop w:val="0"/>
                          <w:marBottom w:val="0"/>
                          <w:divBdr>
                            <w:top w:val="none" w:sz="0" w:space="0" w:color="auto"/>
                            <w:left w:val="none" w:sz="0" w:space="0" w:color="auto"/>
                            <w:bottom w:val="none" w:sz="0" w:space="0" w:color="auto"/>
                            <w:right w:val="none" w:sz="0" w:space="0" w:color="auto"/>
                          </w:divBdr>
                        </w:div>
                      </w:divsChild>
                    </w:div>
                    <w:div w:id="1364597852">
                      <w:marLeft w:val="0"/>
                      <w:marRight w:val="0"/>
                      <w:marTop w:val="0"/>
                      <w:marBottom w:val="180"/>
                      <w:divBdr>
                        <w:top w:val="none" w:sz="0" w:space="0" w:color="auto"/>
                        <w:left w:val="none" w:sz="0" w:space="0" w:color="auto"/>
                        <w:bottom w:val="none" w:sz="0" w:space="0" w:color="auto"/>
                        <w:right w:val="none" w:sz="0" w:space="0" w:color="auto"/>
                      </w:divBdr>
                      <w:divsChild>
                        <w:div w:id="271713689">
                          <w:marLeft w:val="0"/>
                          <w:marRight w:val="0"/>
                          <w:marTop w:val="0"/>
                          <w:marBottom w:val="0"/>
                          <w:divBdr>
                            <w:top w:val="none" w:sz="0" w:space="0" w:color="auto"/>
                            <w:left w:val="none" w:sz="0" w:space="0" w:color="auto"/>
                            <w:bottom w:val="none" w:sz="0" w:space="0" w:color="auto"/>
                            <w:right w:val="none" w:sz="0" w:space="0" w:color="auto"/>
                          </w:divBdr>
                        </w:div>
                      </w:divsChild>
                    </w:div>
                    <w:div w:id="1392843494">
                      <w:marLeft w:val="0"/>
                      <w:marRight w:val="0"/>
                      <w:marTop w:val="0"/>
                      <w:marBottom w:val="180"/>
                      <w:divBdr>
                        <w:top w:val="none" w:sz="0" w:space="0" w:color="auto"/>
                        <w:left w:val="none" w:sz="0" w:space="0" w:color="auto"/>
                        <w:bottom w:val="none" w:sz="0" w:space="0" w:color="auto"/>
                        <w:right w:val="none" w:sz="0" w:space="0" w:color="auto"/>
                      </w:divBdr>
                      <w:divsChild>
                        <w:div w:id="224491063">
                          <w:marLeft w:val="0"/>
                          <w:marRight w:val="0"/>
                          <w:marTop w:val="0"/>
                          <w:marBottom w:val="0"/>
                          <w:divBdr>
                            <w:top w:val="none" w:sz="0" w:space="0" w:color="auto"/>
                            <w:left w:val="none" w:sz="0" w:space="0" w:color="auto"/>
                            <w:bottom w:val="none" w:sz="0" w:space="0" w:color="auto"/>
                            <w:right w:val="none" w:sz="0" w:space="0" w:color="auto"/>
                          </w:divBdr>
                        </w:div>
                      </w:divsChild>
                    </w:div>
                    <w:div w:id="1270965717">
                      <w:marLeft w:val="0"/>
                      <w:marRight w:val="0"/>
                      <w:marTop w:val="0"/>
                      <w:marBottom w:val="180"/>
                      <w:divBdr>
                        <w:top w:val="none" w:sz="0" w:space="0" w:color="auto"/>
                        <w:left w:val="none" w:sz="0" w:space="0" w:color="auto"/>
                        <w:bottom w:val="none" w:sz="0" w:space="0" w:color="auto"/>
                        <w:right w:val="none" w:sz="0" w:space="0" w:color="auto"/>
                      </w:divBdr>
                      <w:divsChild>
                        <w:div w:id="2051298165">
                          <w:marLeft w:val="0"/>
                          <w:marRight w:val="0"/>
                          <w:marTop w:val="0"/>
                          <w:marBottom w:val="0"/>
                          <w:divBdr>
                            <w:top w:val="none" w:sz="0" w:space="0" w:color="auto"/>
                            <w:left w:val="none" w:sz="0" w:space="0" w:color="auto"/>
                            <w:bottom w:val="none" w:sz="0" w:space="0" w:color="auto"/>
                            <w:right w:val="none" w:sz="0" w:space="0" w:color="auto"/>
                          </w:divBdr>
                        </w:div>
                      </w:divsChild>
                    </w:div>
                    <w:div w:id="1447962193">
                      <w:marLeft w:val="0"/>
                      <w:marRight w:val="0"/>
                      <w:marTop w:val="0"/>
                      <w:marBottom w:val="180"/>
                      <w:divBdr>
                        <w:top w:val="none" w:sz="0" w:space="0" w:color="auto"/>
                        <w:left w:val="none" w:sz="0" w:space="0" w:color="auto"/>
                        <w:bottom w:val="none" w:sz="0" w:space="0" w:color="auto"/>
                        <w:right w:val="none" w:sz="0" w:space="0" w:color="auto"/>
                      </w:divBdr>
                      <w:divsChild>
                        <w:div w:id="966936229">
                          <w:marLeft w:val="0"/>
                          <w:marRight w:val="0"/>
                          <w:marTop w:val="0"/>
                          <w:marBottom w:val="0"/>
                          <w:divBdr>
                            <w:top w:val="none" w:sz="0" w:space="0" w:color="auto"/>
                            <w:left w:val="none" w:sz="0" w:space="0" w:color="auto"/>
                            <w:bottom w:val="none" w:sz="0" w:space="0" w:color="auto"/>
                            <w:right w:val="none" w:sz="0" w:space="0" w:color="auto"/>
                          </w:divBdr>
                        </w:div>
                      </w:divsChild>
                    </w:div>
                    <w:div w:id="2132047531">
                      <w:marLeft w:val="0"/>
                      <w:marRight w:val="0"/>
                      <w:marTop w:val="0"/>
                      <w:marBottom w:val="180"/>
                      <w:divBdr>
                        <w:top w:val="none" w:sz="0" w:space="0" w:color="auto"/>
                        <w:left w:val="none" w:sz="0" w:space="0" w:color="auto"/>
                        <w:bottom w:val="none" w:sz="0" w:space="0" w:color="auto"/>
                        <w:right w:val="none" w:sz="0" w:space="0" w:color="auto"/>
                      </w:divBdr>
                      <w:divsChild>
                        <w:div w:id="364059793">
                          <w:marLeft w:val="0"/>
                          <w:marRight w:val="0"/>
                          <w:marTop w:val="0"/>
                          <w:marBottom w:val="0"/>
                          <w:divBdr>
                            <w:top w:val="none" w:sz="0" w:space="0" w:color="auto"/>
                            <w:left w:val="none" w:sz="0" w:space="0" w:color="auto"/>
                            <w:bottom w:val="none" w:sz="0" w:space="0" w:color="auto"/>
                            <w:right w:val="none" w:sz="0" w:space="0" w:color="auto"/>
                          </w:divBdr>
                        </w:div>
                      </w:divsChild>
                    </w:div>
                    <w:div w:id="2118913056">
                      <w:marLeft w:val="0"/>
                      <w:marRight w:val="0"/>
                      <w:marTop w:val="0"/>
                      <w:marBottom w:val="180"/>
                      <w:divBdr>
                        <w:top w:val="none" w:sz="0" w:space="0" w:color="auto"/>
                        <w:left w:val="none" w:sz="0" w:space="0" w:color="auto"/>
                        <w:bottom w:val="none" w:sz="0" w:space="0" w:color="auto"/>
                        <w:right w:val="none" w:sz="0" w:space="0" w:color="auto"/>
                      </w:divBdr>
                      <w:divsChild>
                        <w:div w:id="427046188">
                          <w:marLeft w:val="0"/>
                          <w:marRight w:val="0"/>
                          <w:marTop w:val="0"/>
                          <w:marBottom w:val="0"/>
                          <w:divBdr>
                            <w:top w:val="none" w:sz="0" w:space="0" w:color="auto"/>
                            <w:left w:val="none" w:sz="0" w:space="0" w:color="auto"/>
                            <w:bottom w:val="none" w:sz="0" w:space="0" w:color="auto"/>
                            <w:right w:val="none" w:sz="0" w:space="0" w:color="auto"/>
                          </w:divBdr>
                        </w:div>
                      </w:divsChild>
                    </w:div>
                    <w:div w:id="519003253">
                      <w:marLeft w:val="0"/>
                      <w:marRight w:val="0"/>
                      <w:marTop w:val="0"/>
                      <w:marBottom w:val="180"/>
                      <w:divBdr>
                        <w:top w:val="none" w:sz="0" w:space="0" w:color="auto"/>
                        <w:left w:val="none" w:sz="0" w:space="0" w:color="auto"/>
                        <w:bottom w:val="none" w:sz="0" w:space="0" w:color="auto"/>
                        <w:right w:val="none" w:sz="0" w:space="0" w:color="auto"/>
                      </w:divBdr>
                      <w:divsChild>
                        <w:div w:id="1011101059">
                          <w:marLeft w:val="0"/>
                          <w:marRight w:val="0"/>
                          <w:marTop w:val="0"/>
                          <w:marBottom w:val="0"/>
                          <w:divBdr>
                            <w:top w:val="none" w:sz="0" w:space="0" w:color="auto"/>
                            <w:left w:val="none" w:sz="0" w:space="0" w:color="auto"/>
                            <w:bottom w:val="none" w:sz="0" w:space="0" w:color="auto"/>
                            <w:right w:val="none" w:sz="0" w:space="0" w:color="auto"/>
                          </w:divBdr>
                        </w:div>
                      </w:divsChild>
                    </w:div>
                    <w:div w:id="385832931">
                      <w:marLeft w:val="0"/>
                      <w:marRight w:val="0"/>
                      <w:marTop w:val="0"/>
                      <w:marBottom w:val="180"/>
                      <w:divBdr>
                        <w:top w:val="none" w:sz="0" w:space="0" w:color="auto"/>
                        <w:left w:val="none" w:sz="0" w:space="0" w:color="auto"/>
                        <w:bottom w:val="none" w:sz="0" w:space="0" w:color="auto"/>
                        <w:right w:val="none" w:sz="0" w:space="0" w:color="auto"/>
                      </w:divBdr>
                      <w:divsChild>
                        <w:div w:id="257059855">
                          <w:marLeft w:val="0"/>
                          <w:marRight w:val="0"/>
                          <w:marTop w:val="0"/>
                          <w:marBottom w:val="0"/>
                          <w:divBdr>
                            <w:top w:val="none" w:sz="0" w:space="0" w:color="auto"/>
                            <w:left w:val="none" w:sz="0" w:space="0" w:color="auto"/>
                            <w:bottom w:val="none" w:sz="0" w:space="0" w:color="auto"/>
                            <w:right w:val="none" w:sz="0" w:space="0" w:color="auto"/>
                          </w:divBdr>
                        </w:div>
                      </w:divsChild>
                    </w:div>
                    <w:div w:id="2122916605">
                      <w:marLeft w:val="0"/>
                      <w:marRight w:val="0"/>
                      <w:marTop w:val="0"/>
                      <w:marBottom w:val="180"/>
                      <w:divBdr>
                        <w:top w:val="none" w:sz="0" w:space="0" w:color="auto"/>
                        <w:left w:val="none" w:sz="0" w:space="0" w:color="auto"/>
                        <w:bottom w:val="none" w:sz="0" w:space="0" w:color="auto"/>
                        <w:right w:val="none" w:sz="0" w:space="0" w:color="auto"/>
                      </w:divBdr>
                      <w:divsChild>
                        <w:div w:id="1331056752">
                          <w:marLeft w:val="0"/>
                          <w:marRight w:val="0"/>
                          <w:marTop w:val="0"/>
                          <w:marBottom w:val="0"/>
                          <w:divBdr>
                            <w:top w:val="none" w:sz="0" w:space="0" w:color="auto"/>
                            <w:left w:val="none" w:sz="0" w:space="0" w:color="auto"/>
                            <w:bottom w:val="none" w:sz="0" w:space="0" w:color="auto"/>
                            <w:right w:val="none" w:sz="0" w:space="0" w:color="auto"/>
                          </w:divBdr>
                        </w:div>
                      </w:divsChild>
                    </w:div>
                    <w:div w:id="1702239549">
                      <w:marLeft w:val="0"/>
                      <w:marRight w:val="0"/>
                      <w:marTop w:val="0"/>
                      <w:marBottom w:val="180"/>
                      <w:divBdr>
                        <w:top w:val="none" w:sz="0" w:space="0" w:color="auto"/>
                        <w:left w:val="none" w:sz="0" w:space="0" w:color="auto"/>
                        <w:bottom w:val="none" w:sz="0" w:space="0" w:color="auto"/>
                        <w:right w:val="none" w:sz="0" w:space="0" w:color="auto"/>
                      </w:divBdr>
                      <w:divsChild>
                        <w:div w:id="141284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9812E-BB31-4255-BC5C-3F24FF6DF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241</Words>
  <Characters>1425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SAMPLE ORDINANCE NO</vt:lpstr>
    </vt:vector>
  </TitlesOfParts>
  <Company>Minnesota Planning</Company>
  <LinksUpToDate>false</LinksUpToDate>
  <CharactersWithSpaces>1663</CharactersWithSpaces>
  <SharedDoc>false</SharedDoc>
  <HLinks>
    <vt:vector size="12" baseType="variant">
      <vt:variant>
        <vt:i4>6094960</vt:i4>
      </vt:variant>
      <vt:variant>
        <vt:i4>3</vt:i4>
      </vt:variant>
      <vt:variant>
        <vt:i4>0</vt:i4>
      </vt:variant>
      <vt:variant>
        <vt:i4>5</vt:i4>
      </vt:variant>
      <vt:variant>
        <vt:lpwstr>mailto:katie.lin@state.mn.us</vt:lpwstr>
      </vt:variant>
      <vt:variant>
        <vt:lpwstr/>
      </vt:variant>
      <vt:variant>
        <vt:i4>7667804</vt:i4>
      </vt:variant>
      <vt:variant>
        <vt:i4>0</vt:i4>
      </vt:variant>
      <vt:variant>
        <vt:i4>0</vt:i4>
      </vt:variant>
      <vt:variant>
        <vt:i4>5</vt:i4>
      </vt:variant>
      <vt:variant>
        <vt:lpwstr>mailto:star.holman@state.mn.us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ORDINANCE NO</dc:title>
  <dc:subject/>
  <dc:creator>Staffer</dc:creator>
  <cp:keywords/>
  <dc:description/>
  <cp:lastModifiedBy>Sara Peer</cp:lastModifiedBy>
  <cp:revision>3</cp:revision>
  <cp:lastPrinted>2023-03-13T21:03:00Z</cp:lastPrinted>
  <dcterms:created xsi:type="dcterms:W3CDTF">2023-03-16T17:30:00Z</dcterms:created>
  <dcterms:modified xsi:type="dcterms:W3CDTF">2023-03-16T17:32:00Z</dcterms:modified>
</cp:coreProperties>
</file>