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10968" cy="6888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6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spacing w:before="93"/>
        <w:ind w:left="2487" w:right="2466" w:firstLine="0"/>
        <w:jc w:val="center"/>
        <w:rPr>
          <w:b/>
          <w:sz w:val="24"/>
        </w:rPr>
      </w:pPr>
      <w:r>
        <w:rPr>
          <w:b/>
          <w:color w:val="4C4D4F"/>
          <w:sz w:val="24"/>
        </w:rPr>
        <w:t>EDA</w:t>
      </w:r>
      <w:r>
        <w:rPr>
          <w:b/>
          <w:color w:val="4C4D4F"/>
          <w:spacing w:val="-9"/>
          <w:sz w:val="24"/>
        </w:rPr>
        <w:t> </w:t>
      </w:r>
      <w:r>
        <w:rPr>
          <w:b/>
          <w:color w:val="4C4D4F"/>
          <w:sz w:val="24"/>
        </w:rPr>
        <w:t>MEETING</w:t>
      </w:r>
      <w:r>
        <w:rPr>
          <w:b/>
          <w:color w:val="4C4D4F"/>
          <w:spacing w:val="-10"/>
          <w:sz w:val="24"/>
        </w:rPr>
        <w:t> </w:t>
      </w:r>
      <w:r>
        <w:rPr>
          <w:b/>
          <w:color w:val="4C4D4F"/>
          <w:spacing w:val="-2"/>
          <w:sz w:val="24"/>
        </w:rPr>
        <w:t>AGENDA</w:t>
      </w:r>
    </w:p>
    <w:p>
      <w:pPr>
        <w:spacing w:before="0"/>
        <w:ind w:left="3668" w:right="3626" w:hanging="1"/>
        <w:jc w:val="center"/>
        <w:rPr>
          <w:b/>
          <w:sz w:val="24"/>
        </w:rPr>
      </w:pPr>
      <w:r>
        <w:rPr>
          <w:b/>
          <w:color w:val="4C4D4F"/>
          <w:sz w:val="24"/>
        </w:rPr>
        <w:t>Regular Meeting Thursday,</w:t>
      </w:r>
      <w:r>
        <w:rPr>
          <w:b/>
          <w:color w:val="4C4D4F"/>
          <w:spacing w:val="-19"/>
          <w:sz w:val="24"/>
        </w:rPr>
        <w:t> </w:t>
      </w:r>
      <w:r>
        <w:rPr>
          <w:b/>
          <w:color w:val="4C4D4F"/>
          <w:sz w:val="24"/>
        </w:rPr>
        <w:t>January</w:t>
      </w:r>
      <w:r>
        <w:rPr>
          <w:b/>
          <w:color w:val="4C4D4F"/>
          <w:spacing w:val="-17"/>
          <w:sz w:val="24"/>
        </w:rPr>
        <w:t> </w:t>
      </w:r>
      <w:r>
        <w:rPr>
          <w:b/>
          <w:color w:val="4C4D4F"/>
          <w:sz w:val="24"/>
        </w:rPr>
        <w:t>5,</w:t>
      </w:r>
      <w:r>
        <w:rPr>
          <w:b/>
          <w:color w:val="4C4D4F"/>
          <w:spacing w:val="-16"/>
          <w:sz w:val="24"/>
        </w:rPr>
        <w:t> </w:t>
      </w:r>
      <w:r>
        <w:rPr>
          <w:b/>
          <w:color w:val="4C4D4F"/>
          <w:sz w:val="24"/>
        </w:rPr>
        <w:t>2023</w:t>
      </w:r>
    </w:p>
    <w:p>
      <w:pPr>
        <w:spacing w:before="0"/>
        <w:ind w:left="2496" w:right="2457" w:firstLine="0"/>
        <w:jc w:val="center"/>
        <w:rPr>
          <w:b/>
          <w:sz w:val="24"/>
        </w:rPr>
      </w:pPr>
      <w:r>
        <w:rPr>
          <w:b/>
          <w:color w:val="4C4D4F"/>
          <w:sz w:val="24"/>
        </w:rPr>
        <w:t>3:30</w:t>
      </w:r>
      <w:r>
        <w:rPr>
          <w:b/>
          <w:color w:val="4C4D4F"/>
          <w:spacing w:val="-4"/>
          <w:sz w:val="24"/>
        </w:rPr>
        <w:t> p.m.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2496" w:right="2466" w:firstLine="0"/>
        <w:jc w:val="center"/>
        <w:rPr>
          <w:b/>
          <w:i/>
          <w:sz w:val="24"/>
        </w:rPr>
      </w:pPr>
      <w:r>
        <w:rPr>
          <w:b/>
          <w:i/>
          <w:color w:val="4C4D4F"/>
          <w:sz w:val="24"/>
        </w:rPr>
        <w:t>The</w:t>
      </w:r>
      <w:r>
        <w:rPr>
          <w:b/>
          <w:i/>
          <w:color w:val="4C4D4F"/>
          <w:spacing w:val="-4"/>
          <w:sz w:val="24"/>
        </w:rPr>
        <w:t> </w:t>
      </w:r>
      <w:r>
        <w:rPr>
          <w:b/>
          <w:i/>
          <w:color w:val="4C4D4F"/>
          <w:sz w:val="24"/>
        </w:rPr>
        <w:t>EDA</w:t>
      </w:r>
      <w:r>
        <w:rPr>
          <w:b/>
          <w:i/>
          <w:color w:val="4C4D4F"/>
          <w:spacing w:val="-10"/>
          <w:sz w:val="24"/>
        </w:rPr>
        <w:t> </w:t>
      </w:r>
      <w:r>
        <w:rPr>
          <w:b/>
          <w:i/>
          <w:color w:val="4C4D4F"/>
          <w:sz w:val="24"/>
        </w:rPr>
        <w:t>will</w:t>
      </w:r>
      <w:r>
        <w:rPr>
          <w:b/>
          <w:i/>
          <w:color w:val="4C4D4F"/>
          <w:spacing w:val="-2"/>
          <w:sz w:val="24"/>
        </w:rPr>
        <w:t> </w:t>
      </w:r>
      <w:r>
        <w:rPr>
          <w:b/>
          <w:i/>
          <w:color w:val="4C4D4F"/>
          <w:sz w:val="24"/>
        </w:rPr>
        <w:t>meet</w:t>
      </w:r>
      <w:r>
        <w:rPr>
          <w:b/>
          <w:i/>
          <w:color w:val="4C4D4F"/>
          <w:spacing w:val="-2"/>
          <w:sz w:val="24"/>
        </w:rPr>
        <w:t> </w:t>
      </w:r>
      <w:r>
        <w:rPr>
          <w:b/>
          <w:i/>
          <w:color w:val="4C4D4F"/>
          <w:sz w:val="24"/>
        </w:rPr>
        <w:t>in</w:t>
      </w:r>
      <w:r>
        <w:rPr>
          <w:b/>
          <w:i/>
          <w:color w:val="4C4D4F"/>
          <w:spacing w:val="-2"/>
          <w:sz w:val="24"/>
        </w:rPr>
        <w:t> </w:t>
      </w:r>
      <w:r>
        <w:rPr>
          <w:b/>
          <w:i/>
          <w:color w:val="4C4D4F"/>
          <w:sz w:val="24"/>
        </w:rPr>
        <w:t>the</w:t>
      </w:r>
      <w:r>
        <w:rPr>
          <w:b/>
          <w:i/>
          <w:color w:val="4C4D4F"/>
          <w:spacing w:val="-1"/>
          <w:sz w:val="24"/>
        </w:rPr>
        <w:t> </w:t>
      </w:r>
      <w:r>
        <w:rPr>
          <w:b/>
          <w:i/>
          <w:color w:val="4C4D4F"/>
          <w:sz w:val="24"/>
        </w:rPr>
        <w:t>City</w:t>
      </w:r>
      <w:r>
        <w:rPr>
          <w:b/>
          <w:i/>
          <w:color w:val="4C4D4F"/>
          <w:spacing w:val="-3"/>
          <w:sz w:val="24"/>
        </w:rPr>
        <w:t> </w:t>
      </w:r>
      <w:r>
        <w:rPr>
          <w:b/>
          <w:i/>
          <w:color w:val="4C4D4F"/>
          <w:sz w:val="24"/>
        </w:rPr>
        <w:t>Hall</w:t>
      </w:r>
      <w:r>
        <w:rPr>
          <w:b/>
          <w:i/>
          <w:color w:val="4C4D4F"/>
          <w:spacing w:val="-2"/>
          <w:sz w:val="24"/>
        </w:rPr>
        <w:t> </w:t>
      </w:r>
      <w:r>
        <w:rPr>
          <w:b/>
          <w:i/>
          <w:color w:val="4C4D4F"/>
          <w:sz w:val="24"/>
        </w:rPr>
        <w:t>Board</w:t>
      </w:r>
      <w:r>
        <w:rPr>
          <w:b/>
          <w:i/>
          <w:color w:val="4C4D4F"/>
          <w:spacing w:val="-2"/>
          <w:sz w:val="24"/>
        </w:rPr>
        <w:t> </w:t>
      </w:r>
      <w:r>
        <w:rPr>
          <w:b/>
          <w:i/>
          <w:color w:val="4C4D4F"/>
          <w:spacing w:val="-4"/>
          <w:sz w:val="24"/>
        </w:rPr>
        <w:t>Room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21"/>
        <w:jc w:val="left"/>
        <w:rPr>
          <w:b/>
          <w:sz w:val="22"/>
        </w:rPr>
      </w:pPr>
      <w:r>
        <w:rPr>
          <w:b/>
          <w:color w:val="4C4D4F"/>
          <w:sz w:val="22"/>
        </w:rPr>
        <w:t>CALL</w:t>
      </w:r>
      <w:r>
        <w:rPr>
          <w:b/>
          <w:color w:val="4C4D4F"/>
          <w:spacing w:val="-7"/>
          <w:sz w:val="22"/>
        </w:rPr>
        <w:t> </w:t>
      </w:r>
      <w:r>
        <w:rPr>
          <w:b/>
          <w:color w:val="4C4D4F"/>
          <w:sz w:val="22"/>
        </w:rPr>
        <w:t>TO</w:t>
      </w:r>
      <w:r>
        <w:rPr>
          <w:b/>
          <w:color w:val="4C4D4F"/>
          <w:spacing w:val="-2"/>
          <w:sz w:val="22"/>
        </w:rPr>
        <w:t> ORDER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1"/>
        <w:jc w:val="left"/>
        <w:rPr>
          <w:b/>
          <w:i/>
          <w:sz w:val="24"/>
        </w:rPr>
      </w:pPr>
      <w:r>
        <w:rPr>
          <w:b/>
          <w:color w:val="4C4D4F"/>
          <w:sz w:val="22"/>
        </w:rPr>
        <w:t>ROLL</w:t>
      </w:r>
      <w:r>
        <w:rPr>
          <w:b/>
          <w:color w:val="4C4D4F"/>
          <w:spacing w:val="-11"/>
          <w:sz w:val="22"/>
        </w:rPr>
        <w:t> </w:t>
      </w:r>
      <w:r>
        <w:rPr>
          <w:b/>
          <w:color w:val="4C4D4F"/>
          <w:sz w:val="22"/>
        </w:rPr>
        <w:t>CALL:</w:t>
      </w:r>
      <w:r>
        <w:rPr>
          <w:b/>
          <w:color w:val="4C4D4F"/>
          <w:spacing w:val="26"/>
          <w:sz w:val="22"/>
        </w:rPr>
        <w:t>  </w:t>
      </w:r>
      <w:r>
        <w:rPr>
          <w:b/>
          <w:color w:val="4C4D4F"/>
          <w:sz w:val="24"/>
        </w:rPr>
        <w:t>Cooreman,</w:t>
      </w:r>
      <w:r>
        <w:rPr>
          <w:b/>
          <w:color w:val="4C4D4F"/>
          <w:spacing w:val="-7"/>
          <w:sz w:val="24"/>
        </w:rPr>
        <w:t> </w:t>
      </w:r>
      <w:r>
        <w:rPr>
          <w:b/>
          <w:color w:val="4C4D4F"/>
          <w:sz w:val="24"/>
        </w:rPr>
        <w:t>Dombeck,</w:t>
      </w:r>
      <w:r>
        <w:rPr>
          <w:b/>
          <w:color w:val="4C4D4F"/>
          <w:spacing w:val="-7"/>
          <w:sz w:val="24"/>
        </w:rPr>
        <w:t> </w:t>
      </w:r>
      <w:r>
        <w:rPr>
          <w:b/>
          <w:color w:val="4C4D4F"/>
          <w:sz w:val="24"/>
        </w:rPr>
        <w:t>Montgomery,</w:t>
      </w:r>
      <w:r>
        <w:rPr>
          <w:b/>
          <w:color w:val="4C4D4F"/>
          <w:spacing w:val="-6"/>
          <w:sz w:val="24"/>
        </w:rPr>
        <w:t> </w:t>
      </w:r>
      <w:r>
        <w:rPr>
          <w:b/>
          <w:color w:val="4C4D4F"/>
          <w:sz w:val="24"/>
        </w:rPr>
        <w:t>Dahl,</w:t>
      </w:r>
      <w:r>
        <w:rPr>
          <w:b/>
          <w:color w:val="4C4D4F"/>
          <w:spacing w:val="-5"/>
          <w:sz w:val="24"/>
        </w:rPr>
        <w:t> </w:t>
      </w:r>
      <w:r>
        <w:rPr>
          <w:b/>
          <w:i/>
          <w:color w:val="4C4D4F"/>
          <w:sz w:val="24"/>
        </w:rPr>
        <w:t>appointed</w:t>
      </w:r>
      <w:r>
        <w:rPr>
          <w:b/>
          <w:i/>
          <w:color w:val="4C4D4F"/>
          <w:spacing w:val="-7"/>
          <w:sz w:val="24"/>
        </w:rPr>
        <w:t> </w:t>
      </w:r>
      <w:r>
        <w:rPr>
          <w:b/>
          <w:i/>
          <w:color w:val="4C4D4F"/>
          <w:sz w:val="24"/>
        </w:rPr>
        <w:t>Council</w:t>
      </w:r>
      <w:r>
        <w:rPr>
          <w:b/>
          <w:i/>
          <w:color w:val="4C4D4F"/>
          <w:spacing w:val="-7"/>
          <w:sz w:val="24"/>
        </w:rPr>
        <w:t> </w:t>
      </w:r>
      <w:r>
        <w:rPr>
          <w:b/>
          <w:i/>
          <w:color w:val="4C4D4F"/>
          <w:spacing w:val="-2"/>
          <w:sz w:val="24"/>
        </w:rPr>
        <w:t>member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1"/>
        <w:jc w:val="left"/>
        <w:rPr>
          <w:b/>
          <w:sz w:val="22"/>
        </w:rPr>
      </w:pPr>
      <w:r>
        <w:rPr>
          <w:b/>
          <w:color w:val="4C4D4F"/>
          <w:sz w:val="22"/>
        </w:rPr>
        <w:t>EDA</w:t>
      </w:r>
      <w:r>
        <w:rPr>
          <w:b/>
          <w:color w:val="4C4D4F"/>
          <w:spacing w:val="-11"/>
          <w:sz w:val="22"/>
        </w:rPr>
        <w:t> </w:t>
      </w:r>
      <w:r>
        <w:rPr>
          <w:b/>
          <w:color w:val="4C4D4F"/>
          <w:spacing w:val="-2"/>
          <w:sz w:val="22"/>
        </w:rPr>
        <w:t>BUSINESS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Approval</w:t>
      </w:r>
      <w:r>
        <w:rPr>
          <w:color w:val="4C4D4F"/>
          <w:spacing w:val="-1"/>
          <w:sz w:val="24"/>
        </w:rPr>
        <w:t> </w:t>
      </w:r>
      <w:r>
        <w:rPr>
          <w:color w:val="4C4D4F"/>
          <w:sz w:val="24"/>
        </w:rPr>
        <w:t>of</w:t>
      </w:r>
      <w:r>
        <w:rPr>
          <w:color w:val="4C4D4F"/>
          <w:spacing w:val="-14"/>
          <w:sz w:val="24"/>
        </w:rPr>
        <w:t> </w:t>
      </w:r>
      <w:r>
        <w:rPr>
          <w:color w:val="4C4D4F"/>
          <w:spacing w:val="-2"/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Approval</w:t>
      </w:r>
      <w:r>
        <w:rPr>
          <w:color w:val="4C4D4F"/>
          <w:spacing w:val="-5"/>
          <w:sz w:val="24"/>
        </w:rPr>
        <w:t> </w:t>
      </w:r>
      <w:r>
        <w:rPr>
          <w:color w:val="4C4D4F"/>
          <w:sz w:val="24"/>
        </w:rPr>
        <w:t>of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Minutes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–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December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1,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2022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&amp;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December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30,</w:t>
      </w:r>
      <w:r>
        <w:rPr>
          <w:color w:val="4C4D4F"/>
          <w:spacing w:val="-3"/>
          <w:sz w:val="24"/>
        </w:rPr>
        <w:t> </w:t>
      </w:r>
      <w:r>
        <w:rPr>
          <w:color w:val="4C4D4F"/>
          <w:spacing w:val="-4"/>
          <w:sz w:val="24"/>
        </w:rPr>
        <w:t>2022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Introduction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of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New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EDA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Board</w:t>
      </w:r>
      <w:r>
        <w:rPr>
          <w:color w:val="4C4D4F"/>
          <w:spacing w:val="-1"/>
          <w:sz w:val="24"/>
        </w:rPr>
        <w:t> </w:t>
      </w:r>
      <w:r>
        <w:rPr>
          <w:color w:val="4C4D4F"/>
          <w:spacing w:val="-2"/>
          <w:sz w:val="24"/>
        </w:rPr>
        <w:t>Member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Financials–available</w:t>
      </w:r>
      <w:r>
        <w:rPr>
          <w:color w:val="4C4D4F"/>
          <w:spacing w:val="-4"/>
          <w:sz w:val="24"/>
        </w:rPr>
        <w:t> </w:t>
      </w:r>
      <w:r>
        <w:rPr>
          <w:color w:val="4C4D4F"/>
          <w:sz w:val="24"/>
        </w:rPr>
        <w:t>day</w:t>
      </w:r>
      <w:r>
        <w:rPr>
          <w:color w:val="4C4D4F"/>
          <w:spacing w:val="-1"/>
          <w:sz w:val="24"/>
        </w:rPr>
        <w:t> </w:t>
      </w:r>
      <w:r>
        <w:rPr>
          <w:color w:val="4C4D4F"/>
          <w:sz w:val="24"/>
        </w:rPr>
        <w:t>of</w:t>
      </w:r>
      <w:r>
        <w:rPr>
          <w:color w:val="4C4D4F"/>
          <w:spacing w:val="-2"/>
          <w:sz w:val="24"/>
        </w:rPr>
        <w:t> meeting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Chamber</w:t>
      </w:r>
      <w:r>
        <w:rPr>
          <w:color w:val="4C4D4F"/>
          <w:spacing w:val="-6"/>
          <w:sz w:val="24"/>
        </w:rPr>
        <w:t> </w:t>
      </w:r>
      <w:r>
        <w:rPr>
          <w:color w:val="4C4D4F"/>
          <w:sz w:val="24"/>
        </w:rPr>
        <w:t>of</w:t>
      </w:r>
      <w:r>
        <w:rPr>
          <w:color w:val="4C4D4F"/>
          <w:spacing w:val="-6"/>
          <w:sz w:val="24"/>
        </w:rPr>
        <w:t> </w:t>
      </w:r>
      <w:r>
        <w:rPr>
          <w:color w:val="4C4D4F"/>
          <w:sz w:val="24"/>
        </w:rPr>
        <w:t>Commerce–Board</w:t>
      </w:r>
      <w:r>
        <w:rPr>
          <w:color w:val="4C4D4F"/>
          <w:spacing w:val="-6"/>
          <w:sz w:val="24"/>
        </w:rPr>
        <w:t> </w:t>
      </w:r>
      <w:r>
        <w:rPr>
          <w:color w:val="4C4D4F"/>
          <w:sz w:val="24"/>
        </w:rPr>
        <w:t>Member</w:t>
      </w:r>
      <w:r>
        <w:rPr>
          <w:color w:val="4C4D4F"/>
          <w:spacing w:val="-5"/>
          <w:sz w:val="24"/>
        </w:rPr>
        <w:t> </w:t>
      </w:r>
      <w:r>
        <w:rPr>
          <w:color w:val="4C4D4F"/>
          <w:spacing w:val="-2"/>
          <w:sz w:val="24"/>
        </w:rPr>
        <w:t>Presentation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Mulvihill </w:t>
      </w:r>
      <w:r>
        <w:rPr>
          <w:color w:val="4C4D4F"/>
          <w:spacing w:val="-2"/>
          <w:sz w:val="24"/>
        </w:rPr>
        <w:t>Property</w:t>
      </w:r>
    </w:p>
    <w:p>
      <w:pPr>
        <w:pStyle w:val="ListParagraph"/>
        <w:numPr>
          <w:ilvl w:val="2"/>
          <w:numId w:val="1"/>
        </w:numPr>
        <w:tabs>
          <w:tab w:pos="2713" w:val="left" w:leader="none"/>
        </w:tabs>
        <w:spacing w:line="240" w:lineRule="auto" w:before="138" w:after="0"/>
        <w:ind w:left="2712" w:right="0" w:hanging="301"/>
        <w:jc w:val="left"/>
        <w:rPr>
          <w:sz w:val="24"/>
        </w:rPr>
      </w:pPr>
      <w:r>
        <w:rPr>
          <w:color w:val="4C4D4F"/>
          <w:sz w:val="24"/>
        </w:rPr>
        <w:t>Update</w:t>
      </w:r>
      <w:r>
        <w:rPr>
          <w:color w:val="4C4D4F"/>
          <w:spacing w:val="-4"/>
          <w:sz w:val="24"/>
        </w:rPr>
        <w:t> </w:t>
      </w:r>
      <w:r>
        <w:rPr>
          <w:color w:val="4C4D4F"/>
          <w:sz w:val="24"/>
        </w:rPr>
        <w:t>on</w:t>
      </w:r>
      <w:r>
        <w:rPr>
          <w:color w:val="4C4D4F"/>
          <w:spacing w:val="-4"/>
          <w:sz w:val="24"/>
        </w:rPr>
        <w:t> </w:t>
      </w:r>
      <w:r>
        <w:rPr>
          <w:color w:val="4C4D4F"/>
          <w:sz w:val="24"/>
        </w:rPr>
        <w:t>next</w:t>
      </w:r>
      <w:r>
        <w:rPr>
          <w:color w:val="4C4D4F"/>
          <w:spacing w:val="-4"/>
          <w:sz w:val="24"/>
        </w:rPr>
        <w:t> </w:t>
      </w:r>
      <w:r>
        <w:rPr>
          <w:color w:val="4C4D4F"/>
          <w:spacing w:val="-2"/>
          <w:sz w:val="24"/>
        </w:rPr>
        <w:t>steps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i/>
          <w:sz w:val="24"/>
        </w:rPr>
      </w:pPr>
      <w:r>
        <w:rPr>
          <w:color w:val="4C4D4F"/>
          <w:sz w:val="24"/>
        </w:rPr>
        <w:t>Lee</w:t>
      </w:r>
      <w:r>
        <w:rPr>
          <w:color w:val="4C4D4F"/>
          <w:spacing w:val="-6"/>
          <w:sz w:val="24"/>
        </w:rPr>
        <w:t> </w:t>
      </w:r>
      <w:r>
        <w:rPr>
          <w:color w:val="4C4D4F"/>
          <w:sz w:val="24"/>
        </w:rPr>
        <w:t>Chevrolet</w:t>
      </w:r>
      <w:r>
        <w:rPr>
          <w:color w:val="4C4D4F"/>
          <w:spacing w:val="-5"/>
          <w:sz w:val="24"/>
        </w:rPr>
        <w:t> </w:t>
      </w:r>
      <w:r>
        <w:rPr>
          <w:color w:val="4C4D4F"/>
          <w:sz w:val="24"/>
        </w:rPr>
        <w:t>Lot–Snow</w:t>
      </w:r>
      <w:r>
        <w:rPr>
          <w:color w:val="4C4D4F"/>
          <w:spacing w:val="-5"/>
          <w:sz w:val="24"/>
        </w:rPr>
        <w:t> </w:t>
      </w:r>
      <w:r>
        <w:rPr>
          <w:color w:val="4C4D4F"/>
          <w:sz w:val="24"/>
        </w:rPr>
        <w:t>Emergency</w:t>
      </w:r>
      <w:r>
        <w:rPr>
          <w:color w:val="4C4D4F"/>
          <w:spacing w:val="-4"/>
          <w:sz w:val="24"/>
        </w:rPr>
        <w:t> </w:t>
      </w:r>
      <w:r>
        <w:rPr>
          <w:color w:val="4C4D4F"/>
          <w:sz w:val="24"/>
        </w:rPr>
        <w:t>Parking–</w:t>
      </w:r>
      <w:r>
        <w:rPr>
          <w:i/>
          <w:color w:val="4C4D4F"/>
          <w:sz w:val="24"/>
        </w:rPr>
        <w:t>action</w:t>
      </w:r>
      <w:r>
        <w:rPr>
          <w:i/>
          <w:color w:val="4C4D4F"/>
          <w:spacing w:val="-5"/>
          <w:sz w:val="24"/>
        </w:rPr>
        <w:t> </w:t>
      </w:r>
      <w:r>
        <w:rPr>
          <w:i/>
          <w:color w:val="4C4D4F"/>
          <w:spacing w:val="-2"/>
          <w:sz w:val="24"/>
        </w:rPr>
        <w:t>required</w:t>
      </w:r>
    </w:p>
    <w:p>
      <w:pPr>
        <w:pStyle w:val="ListParagraph"/>
        <w:numPr>
          <w:ilvl w:val="1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721"/>
        <w:jc w:val="left"/>
        <w:rPr>
          <w:sz w:val="24"/>
        </w:rPr>
      </w:pPr>
      <w:r>
        <w:rPr>
          <w:color w:val="4C4D4F"/>
          <w:sz w:val="24"/>
        </w:rPr>
        <w:t>Other </w:t>
      </w:r>
      <w:r>
        <w:rPr>
          <w:color w:val="4C4D4F"/>
          <w:spacing w:val="-2"/>
          <w:sz w:val="24"/>
        </w:rPr>
        <w:t>Business</w:t>
      </w:r>
    </w:p>
    <w:p>
      <w:pPr>
        <w:pStyle w:val="ListParagraph"/>
        <w:numPr>
          <w:ilvl w:val="2"/>
          <w:numId w:val="1"/>
        </w:numPr>
        <w:tabs>
          <w:tab w:pos="2713" w:val="left" w:leader="none"/>
        </w:tabs>
        <w:spacing w:line="240" w:lineRule="auto" w:before="138" w:after="0"/>
        <w:ind w:left="2712" w:right="0" w:hanging="301"/>
        <w:jc w:val="left"/>
        <w:rPr>
          <w:sz w:val="24"/>
        </w:rPr>
      </w:pPr>
      <w:r>
        <w:rPr>
          <w:color w:val="4C4D4F"/>
          <w:sz w:val="24"/>
        </w:rPr>
        <w:t>Strategic Planning </w:t>
      </w:r>
      <w:r>
        <w:rPr>
          <w:color w:val="4C4D4F"/>
          <w:spacing w:val="-2"/>
          <w:sz w:val="24"/>
        </w:rPr>
        <w:t>Discussion</w:t>
      </w:r>
    </w:p>
    <w:p>
      <w:pPr>
        <w:pStyle w:val="ListParagraph"/>
        <w:numPr>
          <w:ilvl w:val="2"/>
          <w:numId w:val="1"/>
        </w:numPr>
        <w:tabs>
          <w:tab w:pos="2713" w:val="left" w:leader="none"/>
        </w:tabs>
        <w:spacing w:line="240" w:lineRule="auto" w:before="138" w:after="0"/>
        <w:ind w:left="2712" w:right="0" w:hanging="354"/>
        <w:jc w:val="left"/>
        <w:rPr>
          <w:sz w:val="24"/>
        </w:rPr>
      </w:pPr>
      <w:r>
        <w:rPr>
          <w:color w:val="4C4D4F"/>
          <w:sz w:val="24"/>
        </w:rPr>
        <w:t>Next</w:t>
      </w:r>
      <w:r>
        <w:rPr>
          <w:color w:val="4C4D4F"/>
          <w:spacing w:val="-5"/>
          <w:sz w:val="24"/>
        </w:rPr>
        <w:t> </w:t>
      </w:r>
      <w:r>
        <w:rPr>
          <w:color w:val="4C4D4F"/>
          <w:sz w:val="24"/>
        </w:rPr>
        <w:t>meeting: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February</w:t>
      </w:r>
      <w:r>
        <w:rPr>
          <w:color w:val="4C4D4F"/>
          <w:spacing w:val="-1"/>
          <w:sz w:val="24"/>
        </w:rPr>
        <w:t> </w:t>
      </w:r>
      <w:r>
        <w:rPr>
          <w:color w:val="4C4D4F"/>
          <w:sz w:val="24"/>
        </w:rPr>
        <w:t>2,</w:t>
      </w:r>
      <w:r>
        <w:rPr>
          <w:color w:val="4C4D4F"/>
          <w:spacing w:val="-3"/>
          <w:sz w:val="24"/>
        </w:rPr>
        <w:t> </w:t>
      </w:r>
      <w:r>
        <w:rPr>
          <w:color w:val="4C4D4F"/>
          <w:sz w:val="24"/>
        </w:rPr>
        <w:t>2023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</w:rPr>
        <w:t>at</w:t>
      </w:r>
      <w:r>
        <w:rPr>
          <w:color w:val="4C4D4F"/>
          <w:spacing w:val="-2"/>
          <w:sz w:val="24"/>
        </w:rPr>
        <w:t> </w:t>
      </w:r>
      <w:r>
        <w:rPr>
          <w:color w:val="4C4D4F"/>
          <w:sz w:val="24"/>
          <w:shd w:fill="F8EE57" w:color="auto" w:val="clear"/>
        </w:rPr>
        <w:t>3:00</w:t>
      </w:r>
      <w:r>
        <w:rPr>
          <w:color w:val="4C4D4F"/>
          <w:spacing w:val="-1"/>
          <w:sz w:val="24"/>
        </w:rPr>
        <w:t> </w:t>
      </w:r>
      <w:r>
        <w:rPr>
          <w:color w:val="4C4D4F"/>
          <w:spacing w:val="-4"/>
          <w:sz w:val="24"/>
        </w:rPr>
        <w:t>p.m.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1"/>
        <w:jc w:val="left"/>
        <w:rPr>
          <w:b/>
          <w:sz w:val="22"/>
        </w:rPr>
      </w:pPr>
      <w:r>
        <w:rPr>
          <w:b/>
          <w:color w:val="4C4D4F"/>
          <w:spacing w:val="-2"/>
          <w:sz w:val="22"/>
        </w:rPr>
        <w:t>ADJOURN.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86" w:right="0" w:firstLine="0"/>
        <w:jc w:val="left"/>
        <w:rPr>
          <w:sz w:val="22"/>
        </w:rPr>
      </w:pPr>
      <w:r>
        <w:rPr>
          <w:color w:val="4C4D4F"/>
          <w:sz w:val="22"/>
        </w:rPr>
        <w:t>Posted: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December</w:t>
      </w:r>
      <w:r>
        <w:rPr>
          <w:color w:val="4C4D4F"/>
          <w:spacing w:val="-4"/>
          <w:sz w:val="22"/>
        </w:rPr>
        <w:t> </w:t>
      </w:r>
      <w:r>
        <w:rPr>
          <w:color w:val="4C4D4F"/>
          <w:sz w:val="22"/>
        </w:rPr>
        <w:t>30,</w:t>
      </w:r>
      <w:r>
        <w:rPr>
          <w:color w:val="4C4D4F"/>
          <w:spacing w:val="-3"/>
          <w:sz w:val="22"/>
        </w:rPr>
        <w:t> </w:t>
      </w:r>
      <w:r>
        <w:rPr>
          <w:color w:val="4C4D4F"/>
          <w:spacing w:val="-4"/>
          <w:sz w:val="22"/>
        </w:rPr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47" w:right="0" w:firstLine="0"/>
        <w:jc w:val="left"/>
        <w:rPr>
          <w:rFonts w:ascii="Bookman Old Style"/>
          <w:b w:val="0"/>
          <w:sz w:val="19"/>
        </w:rPr>
      </w:pPr>
      <w:r>
        <w:rPr>
          <w:rFonts w:ascii="Bookman Old Style"/>
          <w:b w:val="0"/>
          <w:color w:val="4C4D4F"/>
          <w:w w:val="115"/>
          <w:sz w:val="19"/>
        </w:rPr>
        <w:t>918</w:t>
      </w:r>
      <w:r>
        <w:rPr>
          <w:rFonts w:ascii="Bookman Old Style"/>
          <w:b w:val="0"/>
          <w:color w:val="4C4D4F"/>
          <w:spacing w:val="-1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River</w:t>
      </w:r>
      <w:r>
        <w:rPr>
          <w:rFonts w:ascii="Bookman Old Style"/>
          <w:b w:val="0"/>
          <w:color w:val="4C4D4F"/>
          <w:spacing w:val="-17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Road</w:t>
      </w:r>
      <w:r>
        <w:rPr>
          <w:rFonts w:ascii="Bookman Old Style"/>
          <w:b w:val="0"/>
          <w:color w:val="4C4D4F"/>
          <w:spacing w:val="14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I</w:t>
      </w:r>
      <w:r>
        <w:rPr>
          <w:rFonts w:ascii="Bookman Old Style"/>
          <w:b w:val="0"/>
          <w:color w:val="4C4D4F"/>
          <w:spacing w:val="23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Cannon</w:t>
      </w:r>
      <w:r>
        <w:rPr>
          <w:rFonts w:ascii="Bookman Old Style"/>
          <w:b w:val="0"/>
          <w:color w:val="4C4D4F"/>
          <w:spacing w:val="-1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Falls,</w:t>
      </w:r>
      <w:r>
        <w:rPr>
          <w:rFonts w:ascii="Bookman Old Style"/>
          <w:b w:val="0"/>
          <w:color w:val="4C4D4F"/>
          <w:spacing w:val="-17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MN</w:t>
      </w:r>
      <w:r>
        <w:rPr>
          <w:rFonts w:ascii="Bookman Old Style"/>
          <w:b w:val="0"/>
          <w:color w:val="4C4D4F"/>
          <w:spacing w:val="2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55009</w:t>
      </w:r>
      <w:r>
        <w:rPr>
          <w:rFonts w:ascii="Bookman Old Style"/>
          <w:b w:val="0"/>
          <w:color w:val="4C4D4F"/>
          <w:spacing w:val="-1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I</w:t>
      </w:r>
      <w:r>
        <w:rPr>
          <w:rFonts w:ascii="Bookman Old Style"/>
          <w:b w:val="0"/>
          <w:color w:val="4C4D4F"/>
          <w:spacing w:val="2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507-263-9312</w:t>
      </w:r>
      <w:r>
        <w:rPr>
          <w:rFonts w:ascii="Bookman Old Style"/>
          <w:b w:val="0"/>
          <w:color w:val="4C4D4F"/>
          <w:spacing w:val="7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I</w:t>
      </w:r>
      <w:r>
        <w:rPr>
          <w:rFonts w:ascii="Bookman Old Style"/>
          <w:b w:val="0"/>
          <w:color w:val="4C4D4F"/>
          <w:spacing w:val="77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Fax:</w:t>
      </w:r>
      <w:r>
        <w:rPr>
          <w:rFonts w:ascii="Bookman Old Style"/>
          <w:b w:val="0"/>
          <w:color w:val="4C4D4F"/>
          <w:spacing w:val="28"/>
          <w:w w:val="115"/>
          <w:sz w:val="19"/>
        </w:rPr>
        <w:t> </w:t>
      </w:r>
      <w:r>
        <w:rPr>
          <w:rFonts w:ascii="Bookman Old Style"/>
          <w:b w:val="0"/>
          <w:color w:val="4C4D4F"/>
          <w:w w:val="115"/>
          <w:sz w:val="19"/>
        </w:rPr>
        <w:t>507-263-</w:t>
      </w:r>
      <w:r>
        <w:rPr>
          <w:rFonts w:ascii="Bookman Old Style"/>
          <w:b w:val="0"/>
          <w:color w:val="4C4D4F"/>
          <w:spacing w:val="-4"/>
          <w:w w:val="115"/>
          <w:sz w:val="19"/>
        </w:rPr>
        <w:t>5843</w:t>
      </w:r>
    </w:p>
    <w:sectPr>
      <w:type w:val="continuous"/>
      <w:pgSz w:w="12240" w:h="15840"/>
      <w:pgMar w:top="740" w:bottom="280" w:left="9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721"/>
        <w:jc w:val="left"/>
      </w:pPr>
      <w:rPr>
        <w:rFonts w:hint="default" w:ascii="Arial" w:hAnsi="Arial" w:eastAsia="Arial" w:cs="Arial"/>
        <w:b/>
        <w:bCs/>
        <w:i w:val="0"/>
        <w:iCs w:val="0"/>
        <w:color w:val="4C4D4F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1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C4D4F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12" w:hanging="3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C4D4F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0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1812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lqualey</dc:creator>
  <dc:title>1-5-23 Agenda.docx</dc:title>
  <dcterms:created xsi:type="dcterms:W3CDTF">2022-12-30T21:26:08Z</dcterms:created>
  <dcterms:modified xsi:type="dcterms:W3CDTF">2022-12-30T21:26:08Z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2022-12-30T00:00:00Z</vt:filetime>
  </property>
  <property fmtid="{D5CDD505-2E9C-101B-9397-08002B2CF9AE}" pid="5" name="Producer">
    <vt:lpwstr>Acrobat Distiller 22.0 (Windows)</vt:lpwstr>
  </property>
</Properties>
</file>