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9FBB" w14:textId="77777777" w:rsidR="00F32A69" w:rsidRDefault="00BD4E2E">
      <w:pPr>
        <w:spacing w:after="120"/>
        <w:rPr>
          <w:sz w:val="22"/>
          <w:szCs w:val="22"/>
        </w:rPr>
      </w:pPr>
      <w:r>
        <w:rPr>
          <w:sz w:val="22"/>
          <w:szCs w:val="22"/>
        </w:rPr>
        <w:t>The Cannon Falls Economic Development Authority (EDA) met on Thursday, March 2, 2023 at 3:30 p.m. in the City Hall Conference Room for its regular meeting. EDA Board Members present were: Luke Cooreman, Amy Dombeck, Mayor Matt Montgomery, Steve Gesme and Jon Dahl. Also present were Neil Jensen, Dianne Howard and Laura Qualey. Guests were Diane Johnson, Gene Stinar, Supt. Sampson and Rosie Schluter (via ZOOM.)</w:t>
      </w:r>
    </w:p>
    <w:tbl>
      <w:tblPr>
        <w:tblStyle w:val="af7"/>
        <w:tblW w:w="9855" w:type="dxa"/>
        <w:tblInd w:w="183" w:type="dxa"/>
        <w:tblLayout w:type="fixed"/>
        <w:tblLook w:val="0000" w:firstRow="0" w:lastRow="0" w:firstColumn="0" w:lastColumn="0" w:noHBand="0" w:noVBand="0"/>
      </w:tblPr>
      <w:tblGrid>
        <w:gridCol w:w="1980"/>
        <w:gridCol w:w="7875"/>
      </w:tblGrid>
      <w:tr w:rsidR="00F32A69" w14:paraId="5A978B1A" w14:textId="77777777">
        <w:trPr>
          <w:trHeight w:val="10785"/>
        </w:trPr>
        <w:tc>
          <w:tcPr>
            <w:tcW w:w="1980" w:type="dxa"/>
          </w:tcPr>
          <w:p w14:paraId="41E5C098" w14:textId="77777777" w:rsidR="00F32A69" w:rsidRDefault="00F32A69">
            <w:pPr>
              <w:ind w:right="-85"/>
              <w:rPr>
                <w:sz w:val="22"/>
                <w:szCs w:val="22"/>
              </w:rPr>
            </w:pPr>
          </w:p>
          <w:p w14:paraId="261A6422" w14:textId="77777777" w:rsidR="00F32A69" w:rsidRDefault="00BD4E2E">
            <w:pPr>
              <w:ind w:right="-85"/>
              <w:rPr>
                <w:sz w:val="22"/>
                <w:szCs w:val="22"/>
              </w:rPr>
            </w:pPr>
            <w:r>
              <w:rPr>
                <w:sz w:val="22"/>
                <w:szCs w:val="22"/>
              </w:rPr>
              <w:t xml:space="preserve">Call to Order </w:t>
            </w:r>
          </w:p>
          <w:p w14:paraId="5D8028D1" w14:textId="77777777" w:rsidR="00F32A69" w:rsidRDefault="00F32A69">
            <w:pPr>
              <w:rPr>
                <w:sz w:val="22"/>
                <w:szCs w:val="22"/>
              </w:rPr>
            </w:pPr>
          </w:p>
          <w:p w14:paraId="18AACA2C" w14:textId="77777777" w:rsidR="00F32A69" w:rsidRDefault="00BD4E2E">
            <w:pPr>
              <w:ind w:right="-85"/>
              <w:rPr>
                <w:sz w:val="22"/>
                <w:szCs w:val="22"/>
              </w:rPr>
            </w:pPr>
            <w:r>
              <w:rPr>
                <w:sz w:val="22"/>
                <w:szCs w:val="22"/>
              </w:rPr>
              <w:t>Approve Agenda</w:t>
            </w:r>
          </w:p>
          <w:p w14:paraId="6B1AB134" w14:textId="77777777" w:rsidR="00F32A69" w:rsidRDefault="00F32A69">
            <w:pPr>
              <w:ind w:right="-85"/>
              <w:rPr>
                <w:sz w:val="22"/>
                <w:szCs w:val="22"/>
              </w:rPr>
            </w:pPr>
          </w:p>
          <w:p w14:paraId="7A0D1312" w14:textId="77777777" w:rsidR="00F32A69" w:rsidRDefault="00F32A69">
            <w:pPr>
              <w:ind w:right="-85"/>
              <w:rPr>
                <w:sz w:val="22"/>
                <w:szCs w:val="22"/>
              </w:rPr>
            </w:pPr>
          </w:p>
          <w:p w14:paraId="62A18B0E" w14:textId="77777777" w:rsidR="00F32A69" w:rsidRDefault="00F32A69">
            <w:pPr>
              <w:ind w:right="-85"/>
              <w:rPr>
                <w:sz w:val="22"/>
                <w:szCs w:val="22"/>
              </w:rPr>
            </w:pPr>
          </w:p>
          <w:p w14:paraId="6A60791E" w14:textId="77777777" w:rsidR="00F32A69" w:rsidRDefault="00BD4E2E">
            <w:pPr>
              <w:ind w:right="-85"/>
              <w:rPr>
                <w:sz w:val="22"/>
                <w:szCs w:val="22"/>
              </w:rPr>
            </w:pPr>
            <w:r>
              <w:rPr>
                <w:sz w:val="22"/>
                <w:szCs w:val="22"/>
              </w:rPr>
              <w:t>Approve Minutes</w:t>
            </w:r>
          </w:p>
          <w:p w14:paraId="1213565B" w14:textId="77777777" w:rsidR="00F32A69" w:rsidRDefault="00F32A69">
            <w:pPr>
              <w:rPr>
                <w:sz w:val="22"/>
                <w:szCs w:val="22"/>
              </w:rPr>
            </w:pPr>
          </w:p>
          <w:p w14:paraId="0AE4AE77" w14:textId="77777777" w:rsidR="00F32A69" w:rsidRDefault="00F32A69">
            <w:pPr>
              <w:rPr>
                <w:sz w:val="22"/>
                <w:szCs w:val="22"/>
              </w:rPr>
            </w:pPr>
          </w:p>
          <w:p w14:paraId="0205B0B3" w14:textId="77777777" w:rsidR="00F32A69" w:rsidRDefault="00BD4E2E">
            <w:pPr>
              <w:rPr>
                <w:sz w:val="22"/>
                <w:szCs w:val="22"/>
              </w:rPr>
            </w:pPr>
            <w:r>
              <w:rPr>
                <w:sz w:val="22"/>
                <w:szCs w:val="22"/>
              </w:rPr>
              <w:t>Financials</w:t>
            </w:r>
          </w:p>
          <w:p w14:paraId="2F586F9C" w14:textId="77777777" w:rsidR="00F32A69" w:rsidRDefault="00F32A69">
            <w:pPr>
              <w:rPr>
                <w:sz w:val="22"/>
                <w:szCs w:val="22"/>
              </w:rPr>
            </w:pPr>
          </w:p>
          <w:p w14:paraId="6EBE906F" w14:textId="77777777" w:rsidR="00F32A69" w:rsidRDefault="00F32A69">
            <w:pPr>
              <w:rPr>
                <w:sz w:val="22"/>
                <w:szCs w:val="22"/>
              </w:rPr>
            </w:pPr>
          </w:p>
          <w:p w14:paraId="1FB7DE39" w14:textId="77777777" w:rsidR="00F32A69" w:rsidRDefault="00F32A69">
            <w:pPr>
              <w:rPr>
                <w:sz w:val="22"/>
                <w:szCs w:val="22"/>
              </w:rPr>
            </w:pPr>
          </w:p>
          <w:p w14:paraId="6BD4F9C3" w14:textId="77777777" w:rsidR="00F32A69" w:rsidRDefault="00F32A69">
            <w:pPr>
              <w:rPr>
                <w:sz w:val="22"/>
                <w:szCs w:val="22"/>
              </w:rPr>
            </w:pPr>
          </w:p>
          <w:p w14:paraId="647E8B80" w14:textId="77777777" w:rsidR="00F32A69" w:rsidRDefault="00F32A69">
            <w:pPr>
              <w:rPr>
                <w:sz w:val="22"/>
                <w:szCs w:val="22"/>
              </w:rPr>
            </w:pPr>
          </w:p>
          <w:p w14:paraId="65BA896F" w14:textId="77777777" w:rsidR="00F32A69" w:rsidRDefault="00F32A69">
            <w:pPr>
              <w:rPr>
                <w:sz w:val="22"/>
                <w:szCs w:val="22"/>
              </w:rPr>
            </w:pPr>
          </w:p>
          <w:p w14:paraId="403762A8" w14:textId="77777777" w:rsidR="00F32A69" w:rsidRDefault="00F32A69">
            <w:pPr>
              <w:rPr>
                <w:sz w:val="22"/>
                <w:szCs w:val="22"/>
              </w:rPr>
            </w:pPr>
          </w:p>
          <w:p w14:paraId="27D0A01F" w14:textId="77777777" w:rsidR="00F32A69" w:rsidRDefault="00F32A69">
            <w:pPr>
              <w:rPr>
                <w:sz w:val="22"/>
                <w:szCs w:val="22"/>
              </w:rPr>
            </w:pPr>
          </w:p>
          <w:p w14:paraId="099B9DFB" w14:textId="77777777" w:rsidR="00F32A69" w:rsidRDefault="00F32A69">
            <w:pPr>
              <w:rPr>
                <w:sz w:val="22"/>
                <w:szCs w:val="22"/>
              </w:rPr>
            </w:pPr>
          </w:p>
          <w:p w14:paraId="32085C0F" w14:textId="77777777" w:rsidR="00F32A69" w:rsidRDefault="00F32A69">
            <w:pPr>
              <w:rPr>
                <w:sz w:val="22"/>
                <w:szCs w:val="22"/>
              </w:rPr>
            </w:pPr>
          </w:p>
          <w:p w14:paraId="05C075EF" w14:textId="77777777" w:rsidR="00F32A69" w:rsidRDefault="00F32A69">
            <w:pPr>
              <w:rPr>
                <w:sz w:val="22"/>
                <w:szCs w:val="22"/>
              </w:rPr>
            </w:pPr>
          </w:p>
          <w:p w14:paraId="4378F411" w14:textId="77777777" w:rsidR="00F32A69" w:rsidRDefault="00BD4E2E">
            <w:pPr>
              <w:rPr>
                <w:sz w:val="22"/>
                <w:szCs w:val="22"/>
              </w:rPr>
            </w:pPr>
            <w:r>
              <w:rPr>
                <w:sz w:val="22"/>
                <w:szCs w:val="22"/>
              </w:rPr>
              <w:t>EDA Annual Report</w:t>
            </w:r>
          </w:p>
          <w:p w14:paraId="12380A64" w14:textId="77777777" w:rsidR="00F32A69" w:rsidRDefault="00F32A69">
            <w:pPr>
              <w:rPr>
                <w:sz w:val="22"/>
                <w:szCs w:val="22"/>
              </w:rPr>
            </w:pPr>
          </w:p>
          <w:p w14:paraId="0AF36C7B" w14:textId="77777777" w:rsidR="00F32A69" w:rsidRDefault="00F32A69">
            <w:pPr>
              <w:rPr>
                <w:sz w:val="22"/>
                <w:szCs w:val="22"/>
              </w:rPr>
            </w:pPr>
          </w:p>
          <w:p w14:paraId="37956F78" w14:textId="77777777" w:rsidR="00F32A69" w:rsidRDefault="00F32A69">
            <w:pPr>
              <w:rPr>
                <w:sz w:val="22"/>
                <w:szCs w:val="22"/>
              </w:rPr>
            </w:pPr>
          </w:p>
          <w:p w14:paraId="7AE21EB0" w14:textId="77777777" w:rsidR="00F32A69" w:rsidRDefault="00F32A69">
            <w:pPr>
              <w:rPr>
                <w:sz w:val="22"/>
                <w:szCs w:val="22"/>
              </w:rPr>
            </w:pPr>
          </w:p>
          <w:p w14:paraId="4FC04CCF" w14:textId="77777777" w:rsidR="00F32A69" w:rsidRDefault="00F32A69">
            <w:pPr>
              <w:rPr>
                <w:sz w:val="22"/>
                <w:szCs w:val="22"/>
              </w:rPr>
            </w:pPr>
          </w:p>
          <w:p w14:paraId="1F4F793E" w14:textId="77777777" w:rsidR="00F32A69" w:rsidRDefault="00BD4E2E">
            <w:pPr>
              <w:rPr>
                <w:sz w:val="22"/>
                <w:szCs w:val="22"/>
              </w:rPr>
            </w:pPr>
            <w:r>
              <w:rPr>
                <w:sz w:val="22"/>
                <w:szCs w:val="22"/>
              </w:rPr>
              <w:t>Hardwood Estates Updates:</w:t>
            </w:r>
          </w:p>
          <w:p w14:paraId="46EB0369" w14:textId="77777777" w:rsidR="00F32A69" w:rsidRDefault="00F32A69">
            <w:pPr>
              <w:rPr>
                <w:sz w:val="22"/>
                <w:szCs w:val="22"/>
              </w:rPr>
            </w:pPr>
          </w:p>
          <w:p w14:paraId="40EE9C5A" w14:textId="77777777" w:rsidR="00F32A69" w:rsidRDefault="00F32A69">
            <w:pPr>
              <w:rPr>
                <w:sz w:val="22"/>
                <w:szCs w:val="22"/>
              </w:rPr>
            </w:pPr>
          </w:p>
          <w:p w14:paraId="1CF0EDEE" w14:textId="77777777" w:rsidR="00F32A69" w:rsidRDefault="00F32A69">
            <w:pPr>
              <w:rPr>
                <w:sz w:val="22"/>
                <w:szCs w:val="22"/>
              </w:rPr>
            </w:pPr>
          </w:p>
          <w:p w14:paraId="61E49701" w14:textId="77777777" w:rsidR="00F32A69" w:rsidRDefault="00F32A69">
            <w:pPr>
              <w:rPr>
                <w:sz w:val="22"/>
                <w:szCs w:val="22"/>
              </w:rPr>
            </w:pPr>
          </w:p>
          <w:p w14:paraId="1981EF83" w14:textId="77777777" w:rsidR="00F32A69" w:rsidRDefault="00F32A69">
            <w:pPr>
              <w:rPr>
                <w:sz w:val="22"/>
                <w:szCs w:val="22"/>
              </w:rPr>
            </w:pPr>
          </w:p>
          <w:p w14:paraId="28CE2884" w14:textId="77777777" w:rsidR="00F32A69" w:rsidRDefault="00F32A69">
            <w:pPr>
              <w:rPr>
                <w:sz w:val="22"/>
                <w:szCs w:val="22"/>
              </w:rPr>
            </w:pPr>
          </w:p>
          <w:p w14:paraId="07F52513" w14:textId="77777777" w:rsidR="00F32A69" w:rsidRDefault="00F32A69">
            <w:pPr>
              <w:rPr>
                <w:sz w:val="22"/>
                <w:szCs w:val="22"/>
              </w:rPr>
            </w:pPr>
          </w:p>
          <w:p w14:paraId="629C0A90" w14:textId="77777777" w:rsidR="00F32A69" w:rsidRDefault="00F32A69">
            <w:pPr>
              <w:rPr>
                <w:sz w:val="22"/>
                <w:szCs w:val="22"/>
              </w:rPr>
            </w:pPr>
          </w:p>
          <w:p w14:paraId="174E2D27" w14:textId="77777777" w:rsidR="00F32A69" w:rsidRDefault="00F32A69">
            <w:pPr>
              <w:rPr>
                <w:sz w:val="22"/>
                <w:szCs w:val="22"/>
              </w:rPr>
            </w:pPr>
          </w:p>
          <w:p w14:paraId="2D26E7CB" w14:textId="77777777" w:rsidR="00F32A69" w:rsidRDefault="00F32A69">
            <w:pPr>
              <w:rPr>
                <w:sz w:val="22"/>
                <w:szCs w:val="22"/>
              </w:rPr>
            </w:pPr>
          </w:p>
          <w:p w14:paraId="48971A2E" w14:textId="77777777" w:rsidR="00F32A69" w:rsidRDefault="00F32A69">
            <w:pPr>
              <w:rPr>
                <w:sz w:val="22"/>
                <w:szCs w:val="22"/>
              </w:rPr>
            </w:pPr>
          </w:p>
          <w:p w14:paraId="67D442D5" w14:textId="77777777" w:rsidR="00F32A69" w:rsidRDefault="00F32A69">
            <w:pPr>
              <w:rPr>
                <w:sz w:val="22"/>
                <w:szCs w:val="22"/>
              </w:rPr>
            </w:pPr>
          </w:p>
          <w:p w14:paraId="5514C357" w14:textId="77777777" w:rsidR="00F32A69" w:rsidRDefault="00F32A69">
            <w:pPr>
              <w:rPr>
                <w:sz w:val="22"/>
                <w:szCs w:val="22"/>
              </w:rPr>
            </w:pPr>
          </w:p>
          <w:p w14:paraId="1896B1E8" w14:textId="77777777" w:rsidR="00F32A69" w:rsidRDefault="00F32A69">
            <w:pPr>
              <w:rPr>
                <w:sz w:val="22"/>
                <w:szCs w:val="22"/>
              </w:rPr>
            </w:pPr>
          </w:p>
          <w:p w14:paraId="6833C7D4" w14:textId="77777777" w:rsidR="00F32A69" w:rsidRDefault="00F32A69">
            <w:pPr>
              <w:rPr>
                <w:sz w:val="22"/>
                <w:szCs w:val="22"/>
              </w:rPr>
            </w:pPr>
          </w:p>
          <w:p w14:paraId="2585F2D9" w14:textId="77777777" w:rsidR="00F32A69" w:rsidRDefault="00F32A69">
            <w:pPr>
              <w:rPr>
                <w:sz w:val="22"/>
                <w:szCs w:val="22"/>
              </w:rPr>
            </w:pPr>
          </w:p>
          <w:p w14:paraId="1EC238B7" w14:textId="77777777" w:rsidR="00F32A69" w:rsidRDefault="00BD4E2E">
            <w:pPr>
              <w:rPr>
                <w:sz w:val="22"/>
                <w:szCs w:val="22"/>
              </w:rPr>
            </w:pPr>
            <w:r>
              <w:rPr>
                <w:sz w:val="22"/>
                <w:szCs w:val="22"/>
              </w:rPr>
              <w:lastRenderedPageBreak/>
              <w:t>2023 Goal Planning:</w:t>
            </w:r>
          </w:p>
          <w:p w14:paraId="1C067BB5" w14:textId="77777777" w:rsidR="00F32A69" w:rsidRDefault="00F32A69">
            <w:pPr>
              <w:rPr>
                <w:sz w:val="22"/>
                <w:szCs w:val="22"/>
              </w:rPr>
            </w:pPr>
          </w:p>
          <w:p w14:paraId="3FC47D36" w14:textId="77777777" w:rsidR="00F32A69" w:rsidRDefault="00F32A69">
            <w:pPr>
              <w:rPr>
                <w:sz w:val="22"/>
                <w:szCs w:val="22"/>
              </w:rPr>
            </w:pPr>
          </w:p>
          <w:p w14:paraId="70044BC5" w14:textId="77777777" w:rsidR="00F32A69" w:rsidRDefault="00BD4E2E">
            <w:pPr>
              <w:rPr>
                <w:sz w:val="22"/>
                <w:szCs w:val="22"/>
              </w:rPr>
            </w:pPr>
            <w:r>
              <w:rPr>
                <w:sz w:val="22"/>
                <w:szCs w:val="22"/>
              </w:rPr>
              <w:t>Other Business:</w:t>
            </w:r>
          </w:p>
          <w:p w14:paraId="6FDBA585" w14:textId="77777777" w:rsidR="00F32A69" w:rsidRDefault="00BD4E2E">
            <w:pPr>
              <w:rPr>
                <w:sz w:val="22"/>
                <w:szCs w:val="22"/>
              </w:rPr>
            </w:pPr>
            <w:r>
              <w:rPr>
                <w:sz w:val="22"/>
                <w:szCs w:val="22"/>
              </w:rPr>
              <w:t>Discover CF ad/American Vet Memorial</w:t>
            </w:r>
          </w:p>
          <w:p w14:paraId="5869E151" w14:textId="77777777" w:rsidR="00F32A69" w:rsidRDefault="00F32A69">
            <w:pPr>
              <w:rPr>
                <w:sz w:val="22"/>
                <w:szCs w:val="22"/>
              </w:rPr>
            </w:pPr>
          </w:p>
          <w:p w14:paraId="70F5BFF5" w14:textId="77777777" w:rsidR="00F32A69" w:rsidRDefault="00F32A69">
            <w:pPr>
              <w:rPr>
                <w:sz w:val="22"/>
                <w:szCs w:val="22"/>
              </w:rPr>
            </w:pPr>
          </w:p>
          <w:p w14:paraId="1ED20A8C" w14:textId="77777777" w:rsidR="00F32A69" w:rsidRDefault="00F32A69">
            <w:pPr>
              <w:rPr>
                <w:sz w:val="22"/>
                <w:szCs w:val="22"/>
              </w:rPr>
            </w:pPr>
          </w:p>
          <w:p w14:paraId="7AEB701A" w14:textId="77777777" w:rsidR="00F32A69" w:rsidRDefault="00F32A69">
            <w:pPr>
              <w:rPr>
                <w:sz w:val="22"/>
                <w:szCs w:val="22"/>
              </w:rPr>
            </w:pPr>
          </w:p>
          <w:p w14:paraId="35388E15" w14:textId="77777777" w:rsidR="00F32A69" w:rsidRDefault="00F32A69">
            <w:pPr>
              <w:rPr>
                <w:sz w:val="22"/>
                <w:szCs w:val="22"/>
              </w:rPr>
            </w:pPr>
          </w:p>
          <w:p w14:paraId="55AF8030" w14:textId="77777777" w:rsidR="00F32A69" w:rsidRDefault="00F32A69">
            <w:pPr>
              <w:rPr>
                <w:sz w:val="22"/>
                <w:szCs w:val="22"/>
              </w:rPr>
            </w:pPr>
          </w:p>
          <w:p w14:paraId="48D592FE" w14:textId="77777777" w:rsidR="00F32A69" w:rsidRDefault="00F32A69">
            <w:pPr>
              <w:rPr>
                <w:sz w:val="22"/>
                <w:szCs w:val="22"/>
              </w:rPr>
            </w:pPr>
          </w:p>
          <w:p w14:paraId="44750725" w14:textId="77777777" w:rsidR="00F32A69" w:rsidRDefault="00F32A69">
            <w:pPr>
              <w:rPr>
                <w:sz w:val="22"/>
                <w:szCs w:val="22"/>
              </w:rPr>
            </w:pPr>
          </w:p>
          <w:p w14:paraId="589FED5B" w14:textId="77777777" w:rsidR="00F32A69" w:rsidRDefault="00F32A69">
            <w:pPr>
              <w:rPr>
                <w:sz w:val="22"/>
                <w:szCs w:val="22"/>
              </w:rPr>
            </w:pPr>
          </w:p>
          <w:p w14:paraId="0A61B0E0" w14:textId="77777777" w:rsidR="00F32A69" w:rsidRDefault="00BD4E2E">
            <w:pPr>
              <w:rPr>
                <w:sz w:val="22"/>
                <w:szCs w:val="22"/>
              </w:rPr>
            </w:pPr>
            <w:r>
              <w:rPr>
                <w:sz w:val="22"/>
                <w:szCs w:val="22"/>
              </w:rPr>
              <w:t>Adjourn</w:t>
            </w:r>
          </w:p>
        </w:tc>
        <w:tc>
          <w:tcPr>
            <w:tcW w:w="7875" w:type="dxa"/>
            <w:shd w:val="clear" w:color="auto" w:fill="auto"/>
          </w:tcPr>
          <w:p w14:paraId="60CB3BAB" w14:textId="77777777" w:rsidR="00F32A69" w:rsidRDefault="00F32A69">
            <w:pPr>
              <w:ind w:right="-960"/>
              <w:rPr>
                <w:sz w:val="22"/>
                <w:szCs w:val="22"/>
              </w:rPr>
            </w:pPr>
          </w:p>
          <w:p w14:paraId="6FBCF519" w14:textId="77777777" w:rsidR="00F32A69" w:rsidRDefault="00BD4E2E">
            <w:pPr>
              <w:rPr>
                <w:sz w:val="22"/>
                <w:szCs w:val="22"/>
              </w:rPr>
            </w:pPr>
            <w:r>
              <w:rPr>
                <w:sz w:val="22"/>
                <w:szCs w:val="22"/>
              </w:rPr>
              <w:t>Cooreman called the meeting to order at 3:30 p.m.</w:t>
            </w:r>
          </w:p>
          <w:p w14:paraId="3F13A217" w14:textId="77777777" w:rsidR="00F32A69" w:rsidRDefault="00F32A69">
            <w:pPr>
              <w:rPr>
                <w:sz w:val="22"/>
                <w:szCs w:val="22"/>
              </w:rPr>
            </w:pPr>
          </w:p>
          <w:p w14:paraId="6F3E164F" w14:textId="77777777" w:rsidR="00F32A69" w:rsidRDefault="00BD4E2E">
            <w:pPr>
              <w:rPr>
                <w:sz w:val="22"/>
                <w:szCs w:val="22"/>
              </w:rPr>
            </w:pPr>
            <w:r>
              <w:rPr>
                <w:sz w:val="22"/>
                <w:szCs w:val="22"/>
              </w:rPr>
              <w:t xml:space="preserve">Dahl pointed out that Items 3E. and 3F. were out of order in the memo that accompanied the EDA Packet; otherwise the agenda was correct. Dombeck made a motion to approve the agenda; Cooreman seconded the motion; unanimously passed. </w:t>
            </w:r>
          </w:p>
          <w:p w14:paraId="3BEAB941" w14:textId="77777777" w:rsidR="00F32A69" w:rsidRDefault="00F32A69">
            <w:pPr>
              <w:rPr>
                <w:sz w:val="22"/>
                <w:szCs w:val="22"/>
              </w:rPr>
            </w:pPr>
          </w:p>
          <w:p w14:paraId="36D1C376" w14:textId="77777777" w:rsidR="00F32A69" w:rsidRDefault="00BD4E2E">
            <w:pPr>
              <w:rPr>
                <w:sz w:val="22"/>
                <w:szCs w:val="22"/>
              </w:rPr>
            </w:pPr>
            <w:r>
              <w:rPr>
                <w:sz w:val="22"/>
                <w:szCs w:val="22"/>
              </w:rPr>
              <w:t xml:space="preserve">Minutes from February 2, 2023 motion by Gesme to approve; seconded by Mayor Montgomery; unanimously approved. </w:t>
            </w:r>
          </w:p>
          <w:p w14:paraId="28445F55" w14:textId="77777777" w:rsidR="00F32A69" w:rsidRDefault="00F32A69">
            <w:pPr>
              <w:rPr>
                <w:sz w:val="22"/>
                <w:szCs w:val="22"/>
              </w:rPr>
            </w:pPr>
          </w:p>
          <w:p w14:paraId="620A1512" w14:textId="77777777" w:rsidR="00F32A69" w:rsidRDefault="00BD4E2E">
            <w:pPr>
              <w:rPr>
                <w:sz w:val="22"/>
                <w:szCs w:val="22"/>
              </w:rPr>
            </w:pPr>
            <w:r>
              <w:rPr>
                <w:sz w:val="22"/>
                <w:szCs w:val="22"/>
              </w:rPr>
              <w:t>ArtOrg has made their December and January payments; but February payment was not made. Qualey commented that Tilion also missed their February payment, perhaps the shortened month was a factor as they are usually on time with their payments. RLF balance is an estimated $117,961.05 is available for lending; $294,299.05 outstanding in loans.</w:t>
            </w:r>
          </w:p>
          <w:p w14:paraId="37D74189" w14:textId="77777777" w:rsidR="00F32A69" w:rsidRDefault="00F32A69">
            <w:pPr>
              <w:rPr>
                <w:sz w:val="22"/>
                <w:szCs w:val="22"/>
              </w:rPr>
            </w:pPr>
          </w:p>
          <w:p w14:paraId="57F9F11F" w14:textId="77777777" w:rsidR="00F32A69" w:rsidRDefault="00BD4E2E">
            <w:pPr>
              <w:rPr>
                <w:sz w:val="22"/>
                <w:szCs w:val="22"/>
              </w:rPr>
            </w:pPr>
            <w:r>
              <w:rPr>
                <w:sz w:val="22"/>
                <w:szCs w:val="22"/>
              </w:rPr>
              <w:t>Qualey asked the board if they would consider making a contribution to the upcoming FEAST! Trade show at Grand O2 on the 23rd; Gesme made a motion to approve $500 to the event; Mayor Montgomery recused himself from the vote as he works for a business that will be a vendor at the event; Dombeck seconded the motion; Passed with a 4-0-1 vote.</w:t>
            </w:r>
          </w:p>
          <w:p w14:paraId="2AA40FA0" w14:textId="77777777" w:rsidR="00F32A69" w:rsidRDefault="00F32A69">
            <w:pPr>
              <w:rPr>
                <w:b/>
                <w:sz w:val="22"/>
                <w:szCs w:val="22"/>
              </w:rPr>
            </w:pPr>
          </w:p>
          <w:p w14:paraId="72F82D09" w14:textId="77777777" w:rsidR="00F32A69" w:rsidRDefault="00BD4E2E">
            <w:pPr>
              <w:rPr>
                <w:sz w:val="22"/>
                <w:szCs w:val="22"/>
              </w:rPr>
            </w:pPr>
            <w:r>
              <w:rPr>
                <w:sz w:val="22"/>
                <w:szCs w:val="22"/>
              </w:rPr>
              <w:t xml:space="preserve"> Qualey presented the EDA 2022 Annual Report which encompassed grants, marketing, business expansions, as well as planning and zoning info from the Zoning Administrator such as building permits issued, licensing, and other activity within the city that went through the P &amp; Z Department. The report will be presented to the Council on the 21st as a requirement of the EDA Bylaws. Motion to approve the report was made by Dombeck; second by Gesme; motion passes.</w:t>
            </w:r>
          </w:p>
          <w:p w14:paraId="35E4B026" w14:textId="77777777" w:rsidR="00F32A69" w:rsidRDefault="00F32A69">
            <w:pPr>
              <w:rPr>
                <w:b/>
                <w:sz w:val="22"/>
                <w:szCs w:val="22"/>
              </w:rPr>
            </w:pPr>
          </w:p>
          <w:p w14:paraId="214681A4" w14:textId="77777777" w:rsidR="00F32A69" w:rsidRDefault="00BD4E2E">
            <w:pPr>
              <w:rPr>
                <w:sz w:val="22"/>
                <w:szCs w:val="22"/>
              </w:rPr>
            </w:pPr>
            <w:r>
              <w:rPr>
                <w:sz w:val="22"/>
                <w:szCs w:val="22"/>
              </w:rPr>
              <w:t>CONCEPT PLAN: Jensen distributed a very preliminary concept for the property created by Jesse Preston from WHKS. The concept plan exhibits 111 single lots for housing. Phase 1 consists of 10 acres accommodating 26 lots that would continue down 72nd Street and to the west forming a cul-de-sac.</w:t>
            </w:r>
          </w:p>
          <w:p w14:paraId="28E83045" w14:textId="77777777" w:rsidR="00F32A69" w:rsidRDefault="00F32A69">
            <w:pPr>
              <w:rPr>
                <w:sz w:val="22"/>
                <w:szCs w:val="22"/>
              </w:rPr>
            </w:pPr>
          </w:p>
          <w:p w14:paraId="6E9089AD" w14:textId="77777777" w:rsidR="00F32A69" w:rsidRDefault="00BD4E2E">
            <w:pPr>
              <w:rPr>
                <w:sz w:val="22"/>
                <w:szCs w:val="22"/>
              </w:rPr>
            </w:pPr>
            <w:r>
              <w:rPr>
                <w:sz w:val="22"/>
                <w:szCs w:val="22"/>
              </w:rPr>
              <w:t xml:space="preserve">RENTING LAND: The discussion of renting out the remaining 30 acres of property was discussed. This would allow the EDA to cover the property taxes until the development was ready to proceed for Phase II in the future. Cooreman has contacted a few area farmers to see if they’d be interested and has confirmation from one that they would rent the property for 2023 growing season.  Staff will determine if there is any need for a bidding process to occur or not, or if the EDA can rent it to anyone they choose. Gesme made a motion to rent the land for $150/acre to the Hokanson’s for cash up front and an annual renewable contract; Mayor Montgomery seconded the motion; unanimously approved.  After the motion was approved, Schluter asked the EDA if there was a public bidding process that needed to occur before renting the land; Qualey and Jensen will consult the Attorney to determine if this is necessary or not. </w:t>
            </w:r>
          </w:p>
          <w:p w14:paraId="39FE9E0B" w14:textId="77777777" w:rsidR="00F32A69" w:rsidRDefault="00F32A69">
            <w:pPr>
              <w:rPr>
                <w:sz w:val="22"/>
                <w:szCs w:val="22"/>
              </w:rPr>
            </w:pPr>
          </w:p>
          <w:p w14:paraId="7801F0EC" w14:textId="77777777" w:rsidR="00F32A69" w:rsidRDefault="00F32A69">
            <w:pPr>
              <w:rPr>
                <w:sz w:val="22"/>
                <w:szCs w:val="22"/>
              </w:rPr>
            </w:pPr>
          </w:p>
          <w:p w14:paraId="7D848145" w14:textId="77777777" w:rsidR="00F32A69" w:rsidRDefault="00BD4E2E">
            <w:pPr>
              <w:rPr>
                <w:sz w:val="22"/>
                <w:szCs w:val="22"/>
              </w:rPr>
            </w:pPr>
            <w:r>
              <w:rPr>
                <w:sz w:val="22"/>
                <w:szCs w:val="22"/>
              </w:rPr>
              <w:lastRenderedPageBreak/>
              <w:t>The board ran out of time to discuss any further goal setting for 2023, therefore the board agreed to begin the April meeting at 3 p.m. to offer more time for discussion.</w:t>
            </w:r>
          </w:p>
          <w:p w14:paraId="5F6037DD" w14:textId="77777777" w:rsidR="00F32A69" w:rsidRDefault="00F32A69">
            <w:pPr>
              <w:rPr>
                <w:sz w:val="22"/>
                <w:szCs w:val="22"/>
              </w:rPr>
            </w:pPr>
          </w:p>
          <w:p w14:paraId="094C069C" w14:textId="77777777" w:rsidR="00F32A69" w:rsidRDefault="00F32A69">
            <w:pPr>
              <w:rPr>
                <w:sz w:val="22"/>
                <w:szCs w:val="22"/>
              </w:rPr>
            </w:pPr>
          </w:p>
          <w:p w14:paraId="44A642AC" w14:textId="77777777" w:rsidR="00F32A69" w:rsidRDefault="00BD4E2E">
            <w:pPr>
              <w:rPr>
                <w:sz w:val="22"/>
                <w:szCs w:val="22"/>
              </w:rPr>
            </w:pPr>
            <w:r>
              <w:rPr>
                <w:sz w:val="22"/>
                <w:szCs w:val="22"/>
              </w:rPr>
              <w:t>DISCOVER CF GUIDE. Qualey asked the board if they would like to participate in the Discover CF Guidebook for 2023. Qualey recommended the board participate with a half-page horizontal ad for $247 vs. the full page ad they ran last year. Dombeck made a motion to approve the half-page horizontal ad for $247; Cooreman seconded; motion passed.</w:t>
            </w:r>
          </w:p>
          <w:p w14:paraId="39589C92" w14:textId="77777777" w:rsidR="00F32A69" w:rsidRDefault="00F32A69">
            <w:pPr>
              <w:rPr>
                <w:sz w:val="22"/>
                <w:szCs w:val="22"/>
              </w:rPr>
            </w:pPr>
          </w:p>
          <w:p w14:paraId="177B6FF2" w14:textId="77777777" w:rsidR="00F32A69" w:rsidRDefault="00BD4E2E">
            <w:pPr>
              <w:rPr>
                <w:sz w:val="22"/>
                <w:szCs w:val="22"/>
              </w:rPr>
            </w:pPr>
            <w:r>
              <w:rPr>
                <w:sz w:val="22"/>
                <w:szCs w:val="22"/>
              </w:rPr>
              <w:t xml:space="preserve">AMERICAN VET MEMORIAL: There is a media event scheduled for Friday, March 24th at the park site and afterward, Founder Tou Fong Lor and guests will retreat to the VFW to meet and greet people. All are welcome to attend. </w:t>
            </w:r>
          </w:p>
          <w:p w14:paraId="758267C2" w14:textId="77777777" w:rsidR="00F32A69" w:rsidRDefault="00F32A69">
            <w:pPr>
              <w:rPr>
                <w:sz w:val="22"/>
                <w:szCs w:val="22"/>
              </w:rPr>
            </w:pPr>
          </w:p>
          <w:p w14:paraId="26D37D4E" w14:textId="77777777" w:rsidR="00F32A69" w:rsidRDefault="00BD4E2E">
            <w:pPr>
              <w:rPr>
                <w:sz w:val="22"/>
                <w:szCs w:val="22"/>
              </w:rPr>
            </w:pPr>
            <w:r>
              <w:rPr>
                <w:sz w:val="22"/>
                <w:szCs w:val="22"/>
              </w:rPr>
              <w:t>NEXT MEETING:  The board consensus was to begin the April 6th meeting at 3 p.m. to continue goal planning. No formal motion was given.</w:t>
            </w:r>
          </w:p>
          <w:p w14:paraId="1A7AEEAF" w14:textId="77777777" w:rsidR="00F32A69" w:rsidRDefault="00F32A69">
            <w:pPr>
              <w:rPr>
                <w:sz w:val="22"/>
                <w:szCs w:val="22"/>
              </w:rPr>
            </w:pPr>
          </w:p>
          <w:p w14:paraId="79235EC7" w14:textId="77777777" w:rsidR="00F32A69" w:rsidRDefault="00BD4E2E">
            <w:pPr>
              <w:rPr>
                <w:sz w:val="22"/>
                <w:szCs w:val="22"/>
              </w:rPr>
            </w:pPr>
            <w:r>
              <w:rPr>
                <w:sz w:val="22"/>
                <w:szCs w:val="22"/>
              </w:rPr>
              <w:t>Motion to adjourn by Dombeck, second by Montgomery; unanimously approved. Adjourned at 4:41 p.m.</w:t>
            </w:r>
          </w:p>
          <w:p w14:paraId="5CF7E2C4" w14:textId="77777777" w:rsidR="00F32A69" w:rsidRDefault="00F32A69">
            <w:pPr>
              <w:rPr>
                <w:sz w:val="22"/>
                <w:szCs w:val="22"/>
              </w:rPr>
            </w:pPr>
          </w:p>
          <w:p w14:paraId="2CC35764" w14:textId="77777777" w:rsidR="00F32A69" w:rsidRDefault="00F32A69">
            <w:pPr>
              <w:rPr>
                <w:sz w:val="22"/>
                <w:szCs w:val="22"/>
              </w:rPr>
            </w:pPr>
          </w:p>
          <w:p w14:paraId="5CFC572A" w14:textId="77777777" w:rsidR="00F32A69" w:rsidRDefault="00F32A69">
            <w:pPr>
              <w:rPr>
                <w:sz w:val="22"/>
                <w:szCs w:val="22"/>
              </w:rPr>
            </w:pPr>
          </w:p>
          <w:p w14:paraId="57A8DD2B" w14:textId="77777777" w:rsidR="00F32A69" w:rsidRDefault="00F32A69">
            <w:pPr>
              <w:rPr>
                <w:sz w:val="22"/>
                <w:szCs w:val="22"/>
              </w:rPr>
            </w:pPr>
          </w:p>
          <w:p w14:paraId="04399E94" w14:textId="77777777" w:rsidR="00F32A69" w:rsidRDefault="00F32A69">
            <w:pPr>
              <w:rPr>
                <w:sz w:val="22"/>
                <w:szCs w:val="22"/>
              </w:rPr>
            </w:pPr>
          </w:p>
          <w:p w14:paraId="31855315" w14:textId="77777777" w:rsidR="00F32A69" w:rsidRDefault="00F32A69">
            <w:pPr>
              <w:rPr>
                <w:sz w:val="22"/>
                <w:szCs w:val="22"/>
              </w:rPr>
            </w:pPr>
          </w:p>
          <w:p w14:paraId="62D112C3" w14:textId="77777777" w:rsidR="00F32A69" w:rsidRDefault="00F32A69">
            <w:pPr>
              <w:rPr>
                <w:sz w:val="22"/>
                <w:szCs w:val="22"/>
              </w:rPr>
            </w:pPr>
          </w:p>
          <w:p w14:paraId="09C99D48" w14:textId="77777777" w:rsidR="00F32A69" w:rsidRDefault="00F32A69">
            <w:pPr>
              <w:rPr>
                <w:sz w:val="22"/>
                <w:szCs w:val="22"/>
              </w:rPr>
            </w:pPr>
          </w:p>
          <w:p w14:paraId="16A38FDA" w14:textId="77777777" w:rsidR="00F32A69" w:rsidRDefault="00F32A69">
            <w:pPr>
              <w:rPr>
                <w:sz w:val="22"/>
                <w:szCs w:val="22"/>
              </w:rPr>
            </w:pPr>
          </w:p>
          <w:p w14:paraId="1BD2569E" w14:textId="77777777" w:rsidR="00F32A69" w:rsidRDefault="00F32A69">
            <w:pPr>
              <w:rPr>
                <w:sz w:val="22"/>
                <w:szCs w:val="22"/>
              </w:rPr>
            </w:pPr>
          </w:p>
          <w:p w14:paraId="6F51BC9E" w14:textId="77777777" w:rsidR="00F32A69" w:rsidRDefault="00F32A69">
            <w:pPr>
              <w:rPr>
                <w:sz w:val="22"/>
                <w:szCs w:val="22"/>
              </w:rPr>
            </w:pPr>
          </w:p>
          <w:p w14:paraId="2DBDF5B5" w14:textId="77777777" w:rsidR="00F32A69" w:rsidRDefault="00F32A69">
            <w:pPr>
              <w:rPr>
                <w:sz w:val="22"/>
                <w:szCs w:val="22"/>
              </w:rPr>
            </w:pPr>
          </w:p>
          <w:p w14:paraId="6B87E16A" w14:textId="77777777" w:rsidR="00F32A69" w:rsidRDefault="00F32A69">
            <w:pPr>
              <w:rPr>
                <w:sz w:val="22"/>
                <w:szCs w:val="22"/>
              </w:rPr>
            </w:pPr>
          </w:p>
          <w:p w14:paraId="7674E76A" w14:textId="77777777" w:rsidR="00F32A69" w:rsidRDefault="00BD4E2E">
            <w:pPr>
              <w:rPr>
                <w:sz w:val="22"/>
                <w:szCs w:val="22"/>
              </w:rPr>
            </w:pPr>
            <w:r>
              <w:rPr>
                <w:sz w:val="22"/>
                <w:szCs w:val="22"/>
              </w:rPr>
              <w:t>Respectfully submitted by Laura Qualey</w:t>
            </w:r>
            <w:r w:rsidR="00CA7600">
              <w:rPr>
                <w:sz w:val="22"/>
                <w:szCs w:val="22"/>
              </w:rPr>
              <w:t>.</w:t>
            </w:r>
          </w:p>
          <w:p w14:paraId="67FC6B7C" w14:textId="77777777" w:rsidR="00CA7600" w:rsidRDefault="00CA7600">
            <w:pPr>
              <w:rPr>
                <w:sz w:val="22"/>
                <w:szCs w:val="22"/>
              </w:rPr>
            </w:pPr>
          </w:p>
          <w:p w14:paraId="56DF9658" w14:textId="089911C3" w:rsidR="00CA7600" w:rsidRPr="00BD4E2E" w:rsidRDefault="00CA7600">
            <w:pPr>
              <w:rPr>
                <w:i/>
                <w:iCs/>
                <w:sz w:val="22"/>
                <w:szCs w:val="22"/>
              </w:rPr>
            </w:pPr>
            <w:r w:rsidRPr="00BD4E2E">
              <w:rPr>
                <w:i/>
                <w:iCs/>
                <w:sz w:val="22"/>
                <w:szCs w:val="22"/>
              </w:rPr>
              <w:t xml:space="preserve">Approved </w:t>
            </w:r>
            <w:r w:rsidR="002000CF">
              <w:rPr>
                <w:i/>
                <w:iCs/>
                <w:sz w:val="22"/>
                <w:szCs w:val="22"/>
              </w:rPr>
              <w:t>April 6</w:t>
            </w:r>
            <w:r w:rsidRPr="00BD4E2E">
              <w:rPr>
                <w:i/>
                <w:iCs/>
                <w:sz w:val="22"/>
                <w:szCs w:val="22"/>
              </w:rPr>
              <w:t>, 2023 with no changes.</w:t>
            </w:r>
          </w:p>
        </w:tc>
      </w:tr>
    </w:tbl>
    <w:p w14:paraId="7AB392EE" w14:textId="77777777" w:rsidR="00F32A69" w:rsidRDefault="00F32A69">
      <w:pPr>
        <w:rPr>
          <w:sz w:val="22"/>
          <w:szCs w:val="22"/>
        </w:rPr>
      </w:pPr>
    </w:p>
    <w:sectPr w:rsidR="00F32A69">
      <w:pgSz w:w="12240" w:h="15840"/>
      <w:pgMar w:top="1440" w:right="720" w:bottom="100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69"/>
    <w:rsid w:val="002000CF"/>
    <w:rsid w:val="00BD4E2E"/>
    <w:rsid w:val="00CA7600"/>
    <w:rsid w:val="00F3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7EC5"/>
  <w15:docId w15:val="{13167323-C62D-4DCF-B00C-EA105038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2F"/>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4C662F"/>
    <w:pPr>
      <w:spacing w:after="120"/>
    </w:pPr>
  </w:style>
  <w:style w:type="character" w:customStyle="1" w:styleId="BodyTextChar">
    <w:name w:val="Body Text Char"/>
    <w:basedOn w:val="DefaultParagraphFont"/>
    <w:link w:val="BodyText"/>
    <w:rsid w:val="004C662F"/>
    <w:rPr>
      <w:rFonts w:ascii="Times New Roman" w:eastAsia="Times New Roman" w:hAnsi="Times New Roman" w:cs="Times New Roman"/>
      <w:sz w:val="24"/>
      <w:szCs w:val="20"/>
    </w:rPr>
  </w:style>
  <w:style w:type="paragraph" w:styleId="ListParagraph">
    <w:name w:val="List Paragraph"/>
    <w:basedOn w:val="Normal"/>
    <w:uiPriority w:val="72"/>
    <w:qFormat/>
    <w:rsid w:val="00595F4D"/>
    <w:pPr>
      <w:ind w:left="720"/>
      <w:contextualSpacing/>
    </w:pPr>
    <w:rPr>
      <w:rFonts w:ascii="Cambria" w:eastAsia="Cambria" w:hAnsi="Cambria"/>
      <w:szCs w:val="24"/>
    </w:rPr>
  </w:style>
  <w:style w:type="character" w:styleId="Hyperlink">
    <w:name w:val="Hyperlink"/>
    <w:basedOn w:val="DefaultParagraphFont"/>
    <w:uiPriority w:val="99"/>
    <w:unhideWhenUsed/>
    <w:rsid w:val="006A5C29"/>
    <w:rPr>
      <w:color w:val="0000FF"/>
      <w:u w:val="single"/>
    </w:rPr>
  </w:style>
  <w:style w:type="character" w:styleId="UnresolvedMention">
    <w:name w:val="Unresolved Mention"/>
    <w:basedOn w:val="DefaultParagraphFont"/>
    <w:uiPriority w:val="99"/>
    <w:semiHidden/>
    <w:unhideWhenUsed/>
    <w:rsid w:val="006A5C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yvSVxe4f4DP2nIpGtZyi63PM0A==">AMUW2mVGOI7fcW31mAcxXqHRc0wayGnyZR6F81Oqlkcvh9SVc6GdWGHAniqMM8ZWNRia+p72JHOw4U1rdj20i9c+dD9c7sN452Z6mXige8D/qawKzNv8lfY=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Qualey</dc:creator>
  <cp:lastModifiedBy>Laura Qualey</cp:lastModifiedBy>
  <cp:revision>4</cp:revision>
  <dcterms:created xsi:type="dcterms:W3CDTF">2020-10-19T18:53:00Z</dcterms:created>
  <dcterms:modified xsi:type="dcterms:W3CDTF">2023-06-12T21:06:00Z</dcterms:modified>
</cp:coreProperties>
</file>