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rPr>
          <w:sz w:val="22"/>
          <w:szCs w:val="22"/>
        </w:rPr>
      </w:pPr>
      <w:r w:rsidDel="00000000" w:rsidR="00000000" w:rsidRPr="00000000">
        <w:rPr>
          <w:sz w:val="22"/>
          <w:szCs w:val="22"/>
          <w:rtl w:val="0"/>
        </w:rPr>
        <w:t xml:space="preserve">The Cannon Falls Economic Development Authority (EDA) met on Thursday, December 7, 2023 at 3:00 p.m. in the City Hall Conference Room for its regular meeting. EDA Board Members present were: Mayor Matt Montgomery, Luke Cooreman, Amy Dombeck, and Jon Dahl. Staff present were Neil Jensen, Zach Logelin and Laura Qualey. Guests were Diane Johnson, and Rosie Schluter and Supt. Sampson via ZOOM. Absent: Steve Gesme.</w:t>
      </w:r>
    </w:p>
    <w:tbl>
      <w:tblPr>
        <w:tblStyle w:val="Table1"/>
        <w:tblW w:w="9795.0" w:type="dxa"/>
        <w:jc w:val="left"/>
        <w:tblInd w:w="243.0" w:type="dxa"/>
        <w:tblLayout w:type="fixed"/>
        <w:tblLook w:val="0000"/>
      </w:tblPr>
      <w:tblGrid>
        <w:gridCol w:w="1875"/>
        <w:gridCol w:w="7920"/>
        <w:tblGridChange w:id="0">
          <w:tblGrid>
            <w:gridCol w:w="1875"/>
            <w:gridCol w:w="7920"/>
          </w:tblGrid>
        </w:tblGridChange>
      </w:tblGrid>
      <w:tr>
        <w:trPr>
          <w:cantSplit w:val="0"/>
          <w:trHeight w:val="10785" w:hRule="atLeast"/>
          <w:tblHeader w:val="0"/>
        </w:trPr>
        <w:tc>
          <w:tcPr/>
          <w:p w:rsidR="00000000" w:rsidDel="00000000" w:rsidP="00000000" w:rsidRDefault="00000000" w:rsidRPr="00000000" w14:paraId="00000002">
            <w:pPr>
              <w:ind w:right="-85"/>
              <w:rPr>
                <w:sz w:val="22"/>
                <w:szCs w:val="22"/>
              </w:rPr>
            </w:pPr>
            <w:r w:rsidDel="00000000" w:rsidR="00000000" w:rsidRPr="00000000">
              <w:rPr>
                <w:rtl w:val="0"/>
              </w:rPr>
            </w:r>
          </w:p>
          <w:p w:rsidR="00000000" w:rsidDel="00000000" w:rsidP="00000000" w:rsidRDefault="00000000" w:rsidRPr="00000000" w14:paraId="00000003">
            <w:pPr>
              <w:ind w:right="-85"/>
              <w:rPr>
                <w:sz w:val="22"/>
                <w:szCs w:val="22"/>
              </w:rPr>
            </w:pPr>
            <w:r w:rsidDel="00000000" w:rsidR="00000000" w:rsidRPr="00000000">
              <w:rPr>
                <w:sz w:val="22"/>
                <w:szCs w:val="22"/>
                <w:rtl w:val="0"/>
              </w:rPr>
              <w:t xml:space="preserve">Call to Order </w:t>
            </w:r>
          </w:p>
          <w:p w:rsidR="00000000" w:rsidDel="00000000" w:rsidP="00000000" w:rsidRDefault="00000000" w:rsidRPr="00000000" w14:paraId="00000004">
            <w:pPr>
              <w:rPr>
                <w:sz w:val="22"/>
                <w:szCs w:val="22"/>
              </w:rPr>
            </w:pPr>
            <w:r w:rsidDel="00000000" w:rsidR="00000000" w:rsidRPr="00000000">
              <w:rPr>
                <w:rtl w:val="0"/>
              </w:rPr>
            </w:r>
          </w:p>
          <w:p w:rsidR="00000000" w:rsidDel="00000000" w:rsidP="00000000" w:rsidRDefault="00000000" w:rsidRPr="00000000" w14:paraId="00000005">
            <w:pPr>
              <w:ind w:right="-85"/>
              <w:rPr>
                <w:sz w:val="22"/>
                <w:szCs w:val="22"/>
              </w:rPr>
            </w:pPr>
            <w:r w:rsidDel="00000000" w:rsidR="00000000" w:rsidRPr="00000000">
              <w:rPr>
                <w:rtl w:val="0"/>
              </w:rPr>
            </w:r>
          </w:p>
          <w:p w:rsidR="00000000" w:rsidDel="00000000" w:rsidP="00000000" w:rsidRDefault="00000000" w:rsidRPr="00000000" w14:paraId="00000006">
            <w:pPr>
              <w:ind w:right="-85"/>
              <w:rPr>
                <w:sz w:val="22"/>
                <w:szCs w:val="22"/>
              </w:rPr>
            </w:pPr>
            <w:r w:rsidDel="00000000" w:rsidR="00000000" w:rsidRPr="00000000">
              <w:rPr>
                <w:sz w:val="22"/>
                <w:szCs w:val="22"/>
                <w:rtl w:val="0"/>
              </w:rPr>
              <w:t xml:space="preserve">Approve Agenda</w:t>
            </w:r>
          </w:p>
          <w:p w:rsidR="00000000" w:rsidDel="00000000" w:rsidP="00000000" w:rsidRDefault="00000000" w:rsidRPr="00000000" w14:paraId="00000007">
            <w:pPr>
              <w:ind w:right="-85"/>
              <w:rPr>
                <w:sz w:val="22"/>
                <w:szCs w:val="22"/>
              </w:rPr>
            </w:pPr>
            <w:r w:rsidDel="00000000" w:rsidR="00000000" w:rsidRPr="00000000">
              <w:rPr>
                <w:rtl w:val="0"/>
              </w:rPr>
            </w:r>
          </w:p>
          <w:p w:rsidR="00000000" w:rsidDel="00000000" w:rsidP="00000000" w:rsidRDefault="00000000" w:rsidRPr="00000000" w14:paraId="00000008">
            <w:pPr>
              <w:ind w:right="-85"/>
              <w:rPr>
                <w:sz w:val="22"/>
                <w:szCs w:val="22"/>
              </w:rPr>
            </w:pPr>
            <w:r w:rsidDel="00000000" w:rsidR="00000000" w:rsidRPr="00000000">
              <w:rPr>
                <w:sz w:val="22"/>
                <w:szCs w:val="22"/>
                <w:rtl w:val="0"/>
              </w:rPr>
              <w:t xml:space="preserve">Approve Minutes</w:t>
            </w:r>
          </w:p>
          <w:p w:rsidR="00000000" w:rsidDel="00000000" w:rsidP="00000000" w:rsidRDefault="00000000" w:rsidRPr="00000000" w14:paraId="00000009">
            <w:pPr>
              <w:rPr>
                <w:sz w:val="22"/>
                <w:szCs w:val="22"/>
              </w:rPr>
            </w:pPr>
            <w:r w:rsidDel="00000000" w:rsidR="00000000" w:rsidRPr="00000000">
              <w:rPr>
                <w:rtl w:val="0"/>
              </w:rPr>
            </w:r>
          </w:p>
          <w:p w:rsidR="00000000" w:rsidDel="00000000" w:rsidP="00000000" w:rsidRDefault="00000000" w:rsidRPr="00000000" w14:paraId="0000000A">
            <w:pPr>
              <w:rPr>
                <w:sz w:val="22"/>
                <w:szCs w:val="22"/>
              </w:rPr>
            </w:pPr>
            <w:r w:rsidDel="00000000" w:rsidR="00000000" w:rsidRPr="00000000">
              <w:rPr>
                <w:rtl w:val="0"/>
              </w:rPr>
            </w:r>
          </w:p>
          <w:p w:rsidR="00000000" w:rsidDel="00000000" w:rsidP="00000000" w:rsidRDefault="00000000" w:rsidRPr="00000000" w14:paraId="0000000B">
            <w:pPr>
              <w:rPr>
                <w:sz w:val="22"/>
                <w:szCs w:val="22"/>
              </w:rPr>
            </w:pPr>
            <w:r w:rsidDel="00000000" w:rsidR="00000000" w:rsidRPr="00000000">
              <w:rPr>
                <w:sz w:val="22"/>
                <w:szCs w:val="22"/>
                <w:rtl w:val="0"/>
              </w:rPr>
              <w:t xml:space="preserve">Financials</w:t>
            </w:r>
          </w:p>
          <w:p w:rsidR="00000000" w:rsidDel="00000000" w:rsidP="00000000" w:rsidRDefault="00000000" w:rsidRPr="00000000" w14:paraId="0000000C">
            <w:pPr>
              <w:rPr>
                <w:sz w:val="22"/>
                <w:szCs w:val="22"/>
              </w:rPr>
            </w:pPr>
            <w:r w:rsidDel="00000000" w:rsidR="00000000" w:rsidRPr="00000000">
              <w:rPr>
                <w:rtl w:val="0"/>
              </w:rPr>
            </w:r>
          </w:p>
          <w:p w:rsidR="00000000" w:rsidDel="00000000" w:rsidP="00000000" w:rsidRDefault="00000000" w:rsidRPr="00000000" w14:paraId="0000000D">
            <w:pPr>
              <w:rPr>
                <w:sz w:val="22"/>
                <w:szCs w:val="22"/>
              </w:rPr>
            </w:pPr>
            <w:r w:rsidDel="00000000" w:rsidR="00000000" w:rsidRPr="00000000">
              <w:rPr>
                <w:rtl w:val="0"/>
              </w:rPr>
            </w:r>
          </w:p>
          <w:p w:rsidR="00000000" w:rsidDel="00000000" w:rsidP="00000000" w:rsidRDefault="00000000" w:rsidRPr="00000000" w14:paraId="0000000E">
            <w:pPr>
              <w:rPr>
                <w:sz w:val="22"/>
                <w:szCs w:val="22"/>
              </w:rPr>
            </w:pPr>
            <w:r w:rsidDel="00000000" w:rsidR="00000000" w:rsidRPr="00000000">
              <w:rPr>
                <w:rtl w:val="0"/>
              </w:rPr>
            </w:r>
          </w:p>
          <w:p w:rsidR="00000000" w:rsidDel="00000000" w:rsidP="00000000" w:rsidRDefault="00000000" w:rsidRPr="00000000" w14:paraId="0000000F">
            <w:pPr>
              <w:rPr>
                <w:sz w:val="22"/>
                <w:szCs w:val="22"/>
              </w:rPr>
            </w:pPr>
            <w:r w:rsidDel="00000000" w:rsidR="00000000" w:rsidRPr="00000000">
              <w:rPr>
                <w:rtl w:val="0"/>
              </w:rPr>
            </w:r>
          </w:p>
          <w:p w:rsidR="00000000" w:rsidDel="00000000" w:rsidP="00000000" w:rsidRDefault="00000000" w:rsidRPr="00000000" w14:paraId="00000010">
            <w:pPr>
              <w:rPr>
                <w:sz w:val="22"/>
                <w:szCs w:val="22"/>
              </w:rPr>
            </w:pPr>
            <w:r w:rsidDel="00000000" w:rsidR="00000000" w:rsidRPr="00000000">
              <w:rPr>
                <w:rtl w:val="0"/>
              </w:rPr>
            </w:r>
          </w:p>
          <w:p w:rsidR="00000000" w:rsidDel="00000000" w:rsidP="00000000" w:rsidRDefault="00000000" w:rsidRPr="00000000" w14:paraId="00000011">
            <w:pPr>
              <w:rPr>
                <w:sz w:val="22"/>
                <w:szCs w:val="22"/>
              </w:rPr>
            </w:pPr>
            <w:r w:rsidDel="00000000" w:rsidR="00000000" w:rsidRPr="00000000">
              <w:rPr>
                <w:rtl w:val="0"/>
              </w:rPr>
            </w:r>
          </w:p>
          <w:p w:rsidR="00000000" w:rsidDel="00000000" w:rsidP="00000000" w:rsidRDefault="00000000" w:rsidRPr="00000000" w14:paraId="00000012">
            <w:pPr>
              <w:rPr>
                <w:sz w:val="22"/>
                <w:szCs w:val="22"/>
              </w:rPr>
            </w:pPr>
            <w:r w:rsidDel="00000000" w:rsidR="00000000" w:rsidRPr="00000000">
              <w:rPr>
                <w:sz w:val="22"/>
                <w:szCs w:val="22"/>
                <w:rtl w:val="0"/>
              </w:rPr>
              <w:t xml:space="preserve">Hardwood Estates Updates:</w:t>
            </w:r>
          </w:p>
          <w:p w:rsidR="00000000" w:rsidDel="00000000" w:rsidP="00000000" w:rsidRDefault="00000000" w:rsidRPr="00000000" w14:paraId="00000013">
            <w:pPr>
              <w:rPr>
                <w:sz w:val="22"/>
                <w:szCs w:val="22"/>
              </w:rPr>
            </w:pPr>
            <w:r w:rsidDel="00000000" w:rsidR="00000000" w:rsidRPr="00000000">
              <w:rPr>
                <w:rtl w:val="0"/>
              </w:rPr>
            </w:r>
          </w:p>
          <w:p w:rsidR="00000000" w:rsidDel="00000000" w:rsidP="00000000" w:rsidRDefault="00000000" w:rsidRPr="00000000" w14:paraId="00000014">
            <w:pPr>
              <w:rPr>
                <w:sz w:val="22"/>
                <w:szCs w:val="22"/>
              </w:rPr>
            </w:pPr>
            <w:r w:rsidDel="00000000" w:rsidR="00000000" w:rsidRPr="00000000">
              <w:rPr>
                <w:rtl w:val="0"/>
              </w:rPr>
            </w:r>
          </w:p>
          <w:p w:rsidR="00000000" w:rsidDel="00000000" w:rsidP="00000000" w:rsidRDefault="00000000" w:rsidRPr="00000000" w14:paraId="00000015">
            <w:pPr>
              <w:rPr>
                <w:sz w:val="22"/>
                <w:szCs w:val="22"/>
              </w:rPr>
            </w:pPr>
            <w:r w:rsidDel="00000000" w:rsidR="00000000" w:rsidRPr="00000000">
              <w:rPr>
                <w:rtl w:val="0"/>
              </w:rPr>
            </w:r>
          </w:p>
          <w:p w:rsidR="00000000" w:rsidDel="00000000" w:rsidP="00000000" w:rsidRDefault="00000000" w:rsidRPr="00000000" w14:paraId="00000016">
            <w:pPr>
              <w:rPr>
                <w:sz w:val="22"/>
                <w:szCs w:val="22"/>
              </w:rPr>
            </w:pPr>
            <w:r w:rsidDel="00000000" w:rsidR="00000000" w:rsidRPr="00000000">
              <w:rPr>
                <w:rtl w:val="0"/>
              </w:rPr>
            </w:r>
          </w:p>
          <w:p w:rsidR="00000000" w:rsidDel="00000000" w:rsidP="00000000" w:rsidRDefault="00000000" w:rsidRPr="00000000" w14:paraId="00000017">
            <w:pPr>
              <w:rPr>
                <w:sz w:val="22"/>
                <w:szCs w:val="22"/>
              </w:rPr>
            </w:pPr>
            <w:r w:rsidDel="00000000" w:rsidR="00000000" w:rsidRPr="00000000">
              <w:rPr>
                <w:rtl w:val="0"/>
              </w:rPr>
            </w:r>
          </w:p>
          <w:p w:rsidR="00000000" w:rsidDel="00000000" w:rsidP="00000000" w:rsidRDefault="00000000" w:rsidRPr="00000000" w14:paraId="00000018">
            <w:pPr>
              <w:rPr>
                <w:sz w:val="22"/>
                <w:szCs w:val="22"/>
              </w:rPr>
            </w:pPr>
            <w:r w:rsidDel="00000000" w:rsidR="00000000" w:rsidRPr="00000000">
              <w:rPr>
                <w:rtl w:val="0"/>
              </w:rPr>
            </w:r>
          </w:p>
          <w:p w:rsidR="00000000" w:rsidDel="00000000" w:rsidP="00000000" w:rsidRDefault="00000000" w:rsidRPr="00000000" w14:paraId="00000019">
            <w:pPr>
              <w:rPr>
                <w:sz w:val="22"/>
                <w:szCs w:val="22"/>
              </w:rPr>
            </w:pPr>
            <w:r w:rsidDel="00000000" w:rsidR="00000000" w:rsidRPr="00000000">
              <w:rPr>
                <w:rtl w:val="0"/>
              </w:rPr>
            </w:r>
          </w:p>
          <w:p w:rsidR="00000000" w:rsidDel="00000000" w:rsidP="00000000" w:rsidRDefault="00000000" w:rsidRPr="00000000" w14:paraId="0000001A">
            <w:pPr>
              <w:rPr>
                <w:sz w:val="22"/>
                <w:szCs w:val="22"/>
              </w:rPr>
            </w:pPr>
            <w:r w:rsidDel="00000000" w:rsidR="00000000" w:rsidRPr="00000000">
              <w:rPr>
                <w:rtl w:val="0"/>
              </w:rPr>
            </w:r>
          </w:p>
          <w:p w:rsidR="00000000" w:rsidDel="00000000" w:rsidP="00000000" w:rsidRDefault="00000000" w:rsidRPr="00000000" w14:paraId="0000001B">
            <w:pPr>
              <w:rPr>
                <w:sz w:val="22"/>
                <w:szCs w:val="22"/>
              </w:rPr>
            </w:pPr>
            <w:r w:rsidDel="00000000" w:rsidR="00000000" w:rsidRPr="00000000">
              <w:rPr>
                <w:rtl w:val="0"/>
              </w:rPr>
            </w:r>
          </w:p>
          <w:p w:rsidR="00000000" w:rsidDel="00000000" w:rsidP="00000000" w:rsidRDefault="00000000" w:rsidRPr="00000000" w14:paraId="0000001C">
            <w:pPr>
              <w:rPr>
                <w:sz w:val="22"/>
                <w:szCs w:val="22"/>
              </w:rPr>
            </w:pPr>
            <w:r w:rsidDel="00000000" w:rsidR="00000000" w:rsidRPr="00000000">
              <w:rPr>
                <w:rtl w:val="0"/>
              </w:rPr>
            </w:r>
          </w:p>
          <w:p w:rsidR="00000000" w:rsidDel="00000000" w:rsidP="00000000" w:rsidRDefault="00000000" w:rsidRPr="00000000" w14:paraId="0000001D">
            <w:pPr>
              <w:rPr>
                <w:sz w:val="22"/>
                <w:szCs w:val="22"/>
              </w:rPr>
            </w:pPr>
            <w:r w:rsidDel="00000000" w:rsidR="00000000" w:rsidRPr="00000000">
              <w:rPr>
                <w:sz w:val="22"/>
                <w:szCs w:val="22"/>
                <w:rtl w:val="0"/>
              </w:rPr>
              <w:t xml:space="preserve">Board Member Term Expiring:</w:t>
            </w:r>
          </w:p>
          <w:p w:rsidR="00000000" w:rsidDel="00000000" w:rsidP="00000000" w:rsidRDefault="00000000" w:rsidRPr="00000000" w14:paraId="0000001E">
            <w:pPr>
              <w:rPr>
                <w:sz w:val="22"/>
                <w:szCs w:val="22"/>
              </w:rPr>
            </w:pPr>
            <w:r w:rsidDel="00000000" w:rsidR="00000000" w:rsidRPr="00000000">
              <w:rPr>
                <w:rtl w:val="0"/>
              </w:rPr>
            </w:r>
          </w:p>
          <w:p w:rsidR="00000000" w:rsidDel="00000000" w:rsidP="00000000" w:rsidRDefault="00000000" w:rsidRPr="00000000" w14:paraId="0000001F">
            <w:pPr>
              <w:rPr>
                <w:sz w:val="22"/>
                <w:szCs w:val="22"/>
              </w:rPr>
            </w:pPr>
            <w:r w:rsidDel="00000000" w:rsidR="00000000" w:rsidRPr="00000000">
              <w:rPr>
                <w:rtl w:val="0"/>
              </w:rPr>
            </w:r>
          </w:p>
          <w:p w:rsidR="00000000" w:rsidDel="00000000" w:rsidP="00000000" w:rsidRDefault="00000000" w:rsidRPr="00000000" w14:paraId="00000020">
            <w:pPr>
              <w:rPr>
                <w:sz w:val="22"/>
                <w:szCs w:val="22"/>
              </w:rPr>
            </w:pPr>
            <w:r w:rsidDel="00000000" w:rsidR="00000000" w:rsidRPr="00000000">
              <w:rPr>
                <w:rtl w:val="0"/>
              </w:rPr>
            </w:r>
          </w:p>
          <w:p w:rsidR="00000000" w:rsidDel="00000000" w:rsidP="00000000" w:rsidRDefault="00000000" w:rsidRPr="00000000" w14:paraId="00000021">
            <w:pPr>
              <w:rPr>
                <w:sz w:val="22"/>
                <w:szCs w:val="22"/>
              </w:rPr>
            </w:pPr>
            <w:r w:rsidDel="00000000" w:rsidR="00000000" w:rsidRPr="00000000">
              <w:rPr>
                <w:rtl w:val="0"/>
              </w:rPr>
            </w:r>
          </w:p>
          <w:p w:rsidR="00000000" w:rsidDel="00000000" w:rsidP="00000000" w:rsidRDefault="00000000" w:rsidRPr="00000000" w14:paraId="00000022">
            <w:pPr>
              <w:rPr>
                <w:sz w:val="22"/>
                <w:szCs w:val="22"/>
              </w:rPr>
            </w:pPr>
            <w:r w:rsidDel="00000000" w:rsidR="00000000" w:rsidRPr="00000000">
              <w:rPr>
                <w:rtl w:val="0"/>
              </w:rPr>
            </w:r>
          </w:p>
          <w:p w:rsidR="00000000" w:rsidDel="00000000" w:rsidP="00000000" w:rsidRDefault="00000000" w:rsidRPr="00000000" w14:paraId="00000023">
            <w:pPr>
              <w:rPr>
                <w:sz w:val="22"/>
                <w:szCs w:val="22"/>
              </w:rPr>
            </w:pPr>
            <w:r w:rsidDel="00000000" w:rsidR="00000000" w:rsidRPr="00000000">
              <w:rPr>
                <w:sz w:val="22"/>
                <w:szCs w:val="22"/>
                <w:rtl w:val="0"/>
              </w:rPr>
              <w:t xml:space="preserve">Goal Setting for 2024:</w:t>
            </w:r>
          </w:p>
          <w:p w:rsidR="00000000" w:rsidDel="00000000" w:rsidP="00000000" w:rsidRDefault="00000000" w:rsidRPr="00000000" w14:paraId="00000024">
            <w:pPr>
              <w:rPr>
                <w:sz w:val="22"/>
                <w:szCs w:val="22"/>
              </w:rPr>
            </w:pPr>
            <w:r w:rsidDel="00000000" w:rsidR="00000000" w:rsidRPr="00000000">
              <w:rPr>
                <w:rtl w:val="0"/>
              </w:rPr>
            </w:r>
          </w:p>
          <w:p w:rsidR="00000000" w:rsidDel="00000000" w:rsidP="00000000" w:rsidRDefault="00000000" w:rsidRPr="00000000" w14:paraId="00000025">
            <w:pPr>
              <w:rPr>
                <w:sz w:val="22"/>
                <w:szCs w:val="22"/>
              </w:rPr>
            </w:pPr>
            <w:r w:rsidDel="00000000" w:rsidR="00000000" w:rsidRPr="00000000">
              <w:rPr>
                <w:rtl w:val="0"/>
              </w:rPr>
            </w:r>
          </w:p>
          <w:p w:rsidR="00000000" w:rsidDel="00000000" w:rsidP="00000000" w:rsidRDefault="00000000" w:rsidRPr="00000000" w14:paraId="00000026">
            <w:pPr>
              <w:rPr>
                <w:sz w:val="22"/>
                <w:szCs w:val="22"/>
              </w:rPr>
            </w:pPr>
            <w:r w:rsidDel="00000000" w:rsidR="00000000" w:rsidRPr="00000000">
              <w:rPr>
                <w:rtl w:val="0"/>
              </w:rPr>
            </w:r>
          </w:p>
          <w:p w:rsidR="00000000" w:rsidDel="00000000" w:rsidP="00000000" w:rsidRDefault="00000000" w:rsidRPr="00000000" w14:paraId="00000027">
            <w:pPr>
              <w:rPr>
                <w:sz w:val="22"/>
                <w:szCs w:val="22"/>
              </w:rPr>
            </w:pPr>
            <w:r w:rsidDel="00000000" w:rsidR="00000000" w:rsidRPr="00000000">
              <w:rPr>
                <w:rtl w:val="0"/>
              </w:rPr>
            </w:r>
          </w:p>
          <w:p w:rsidR="00000000" w:rsidDel="00000000" w:rsidP="00000000" w:rsidRDefault="00000000" w:rsidRPr="00000000" w14:paraId="00000028">
            <w:pPr>
              <w:rPr>
                <w:sz w:val="22"/>
                <w:szCs w:val="22"/>
              </w:rPr>
            </w:pPr>
            <w:r w:rsidDel="00000000" w:rsidR="00000000" w:rsidRPr="00000000">
              <w:rPr>
                <w:rtl w:val="0"/>
              </w:rPr>
            </w:r>
          </w:p>
          <w:p w:rsidR="00000000" w:rsidDel="00000000" w:rsidP="00000000" w:rsidRDefault="00000000" w:rsidRPr="00000000" w14:paraId="00000029">
            <w:pPr>
              <w:rPr>
                <w:sz w:val="22"/>
                <w:szCs w:val="22"/>
              </w:rPr>
            </w:pPr>
            <w:r w:rsidDel="00000000" w:rsidR="00000000" w:rsidRPr="00000000">
              <w:rPr>
                <w:rtl w:val="0"/>
              </w:rPr>
            </w:r>
          </w:p>
          <w:p w:rsidR="00000000" w:rsidDel="00000000" w:rsidP="00000000" w:rsidRDefault="00000000" w:rsidRPr="00000000" w14:paraId="0000002A">
            <w:pPr>
              <w:rPr>
                <w:sz w:val="22"/>
                <w:szCs w:val="22"/>
              </w:rPr>
            </w:pPr>
            <w:r w:rsidDel="00000000" w:rsidR="00000000" w:rsidRPr="00000000">
              <w:rPr>
                <w:rtl w:val="0"/>
              </w:rPr>
            </w:r>
          </w:p>
          <w:p w:rsidR="00000000" w:rsidDel="00000000" w:rsidP="00000000" w:rsidRDefault="00000000" w:rsidRPr="00000000" w14:paraId="0000002B">
            <w:pPr>
              <w:rPr>
                <w:sz w:val="22"/>
                <w:szCs w:val="22"/>
              </w:rPr>
            </w:pPr>
            <w:r w:rsidDel="00000000" w:rsidR="00000000" w:rsidRPr="00000000">
              <w:rPr>
                <w:rtl w:val="0"/>
              </w:rPr>
            </w:r>
          </w:p>
          <w:p w:rsidR="00000000" w:rsidDel="00000000" w:rsidP="00000000" w:rsidRDefault="00000000" w:rsidRPr="00000000" w14:paraId="0000002C">
            <w:pPr>
              <w:rPr>
                <w:sz w:val="22"/>
                <w:szCs w:val="22"/>
              </w:rPr>
            </w:pPr>
            <w:r w:rsidDel="00000000" w:rsidR="00000000" w:rsidRPr="00000000">
              <w:rPr>
                <w:sz w:val="22"/>
                <w:szCs w:val="22"/>
                <w:rtl w:val="0"/>
              </w:rPr>
              <w:t xml:space="preserve">Other Business:</w:t>
            </w:r>
          </w:p>
          <w:p w:rsidR="00000000" w:rsidDel="00000000" w:rsidP="00000000" w:rsidRDefault="00000000" w:rsidRPr="00000000" w14:paraId="0000002D">
            <w:pPr>
              <w:rPr>
                <w:sz w:val="22"/>
                <w:szCs w:val="22"/>
              </w:rPr>
            </w:pPr>
            <w:r w:rsidDel="00000000" w:rsidR="00000000" w:rsidRPr="00000000">
              <w:rPr>
                <w:rtl w:val="0"/>
              </w:rPr>
            </w:r>
          </w:p>
          <w:p w:rsidR="00000000" w:rsidDel="00000000" w:rsidP="00000000" w:rsidRDefault="00000000" w:rsidRPr="00000000" w14:paraId="0000002E">
            <w:pPr>
              <w:rPr>
                <w:sz w:val="22"/>
                <w:szCs w:val="22"/>
              </w:rPr>
            </w:pPr>
            <w:r w:rsidDel="00000000" w:rsidR="00000000" w:rsidRPr="00000000">
              <w:rPr>
                <w:rtl w:val="0"/>
              </w:rPr>
            </w:r>
          </w:p>
          <w:p w:rsidR="00000000" w:rsidDel="00000000" w:rsidP="00000000" w:rsidRDefault="00000000" w:rsidRPr="00000000" w14:paraId="0000002F">
            <w:pPr>
              <w:rPr>
                <w:sz w:val="22"/>
                <w:szCs w:val="22"/>
              </w:rPr>
            </w:pPr>
            <w:r w:rsidDel="00000000" w:rsidR="00000000" w:rsidRPr="00000000">
              <w:rPr>
                <w:rtl w:val="0"/>
              </w:rPr>
            </w:r>
          </w:p>
          <w:p w:rsidR="00000000" w:rsidDel="00000000" w:rsidP="00000000" w:rsidRDefault="00000000" w:rsidRPr="00000000" w14:paraId="00000030">
            <w:pPr>
              <w:rPr>
                <w:sz w:val="22"/>
                <w:szCs w:val="22"/>
              </w:rPr>
            </w:pPr>
            <w:r w:rsidDel="00000000" w:rsidR="00000000" w:rsidRPr="00000000">
              <w:rPr>
                <w:rtl w:val="0"/>
              </w:rPr>
            </w:r>
          </w:p>
          <w:p w:rsidR="00000000" w:rsidDel="00000000" w:rsidP="00000000" w:rsidRDefault="00000000" w:rsidRPr="00000000" w14:paraId="00000031">
            <w:pPr>
              <w:rPr>
                <w:sz w:val="22"/>
                <w:szCs w:val="22"/>
              </w:rPr>
            </w:pPr>
            <w:r w:rsidDel="00000000" w:rsidR="00000000" w:rsidRPr="00000000">
              <w:rPr>
                <w:rtl w:val="0"/>
              </w:rPr>
            </w:r>
          </w:p>
          <w:p w:rsidR="00000000" w:rsidDel="00000000" w:rsidP="00000000" w:rsidRDefault="00000000" w:rsidRPr="00000000" w14:paraId="00000032">
            <w:pPr>
              <w:rPr>
                <w:sz w:val="22"/>
                <w:szCs w:val="22"/>
              </w:rPr>
            </w:pPr>
            <w:r w:rsidDel="00000000" w:rsidR="00000000" w:rsidRPr="00000000">
              <w:rPr>
                <w:rtl w:val="0"/>
              </w:rPr>
            </w:r>
          </w:p>
          <w:p w:rsidR="00000000" w:rsidDel="00000000" w:rsidP="00000000" w:rsidRDefault="00000000" w:rsidRPr="00000000" w14:paraId="00000033">
            <w:pPr>
              <w:rPr>
                <w:sz w:val="22"/>
                <w:szCs w:val="22"/>
              </w:rPr>
            </w:pPr>
            <w:r w:rsidDel="00000000" w:rsidR="00000000" w:rsidRPr="00000000">
              <w:rPr>
                <w:rtl w:val="0"/>
              </w:rPr>
            </w:r>
          </w:p>
          <w:p w:rsidR="00000000" w:rsidDel="00000000" w:rsidP="00000000" w:rsidRDefault="00000000" w:rsidRPr="00000000" w14:paraId="00000034">
            <w:pPr>
              <w:rPr>
                <w:sz w:val="22"/>
                <w:szCs w:val="22"/>
              </w:rPr>
            </w:pPr>
            <w:r w:rsidDel="00000000" w:rsidR="00000000" w:rsidRPr="00000000">
              <w:rPr>
                <w:sz w:val="22"/>
                <w:szCs w:val="22"/>
                <w:rtl w:val="0"/>
              </w:rPr>
              <w:t xml:space="preserve">Adjourn</w:t>
            </w:r>
          </w:p>
        </w:tc>
        <w:tc>
          <w:tcPr>
            <w:shd w:fill="auto" w:val="clear"/>
          </w:tcPr>
          <w:p w:rsidR="00000000" w:rsidDel="00000000" w:rsidP="00000000" w:rsidRDefault="00000000" w:rsidRPr="00000000" w14:paraId="00000035">
            <w:pPr>
              <w:ind w:right="-960"/>
              <w:rPr>
                <w:sz w:val="22"/>
                <w:szCs w:val="22"/>
              </w:rPr>
            </w:pPr>
            <w:r w:rsidDel="00000000" w:rsidR="00000000" w:rsidRPr="00000000">
              <w:rPr>
                <w:rtl w:val="0"/>
              </w:rPr>
            </w:r>
          </w:p>
          <w:p w:rsidR="00000000" w:rsidDel="00000000" w:rsidP="00000000" w:rsidRDefault="00000000" w:rsidRPr="00000000" w14:paraId="00000036">
            <w:pPr>
              <w:rPr>
                <w:sz w:val="22"/>
                <w:szCs w:val="22"/>
              </w:rPr>
            </w:pPr>
            <w:r w:rsidDel="00000000" w:rsidR="00000000" w:rsidRPr="00000000">
              <w:rPr>
                <w:sz w:val="22"/>
                <w:szCs w:val="22"/>
                <w:rtl w:val="0"/>
              </w:rPr>
              <w:t xml:space="preserve">Dahl called the EDA Board meeting to order at 3:10 p.m. Member Cooreman entered the meeting at 3:30 p.m.</w:t>
            </w:r>
          </w:p>
          <w:p w:rsidR="00000000" w:rsidDel="00000000" w:rsidP="00000000" w:rsidRDefault="00000000" w:rsidRPr="00000000" w14:paraId="00000037">
            <w:pPr>
              <w:rPr>
                <w:sz w:val="22"/>
                <w:szCs w:val="22"/>
              </w:rPr>
            </w:pPr>
            <w:r w:rsidDel="00000000" w:rsidR="00000000" w:rsidRPr="00000000">
              <w:rPr>
                <w:rtl w:val="0"/>
              </w:rPr>
            </w:r>
          </w:p>
          <w:p w:rsidR="00000000" w:rsidDel="00000000" w:rsidP="00000000" w:rsidRDefault="00000000" w:rsidRPr="00000000" w14:paraId="00000038">
            <w:pPr>
              <w:rPr>
                <w:sz w:val="22"/>
                <w:szCs w:val="22"/>
              </w:rPr>
            </w:pPr>
            <w:r w:rsidDel="00000000" w:rsidR="00000000" w:rsidRPr="00000000">
              <w:rPr>
                <w:sz w:val="22"/>
                <w:szCs w:val="22"/>
                <w:rtl w:val="0"/>
              </w:rPr>
              <w:t xml:space="preserve">Montgomery motioned to approve the agenda; Dombeck seconded the motion; passed. </w:t>
            </w:r>
          </w:p>
          <w:p w:rsidR="00000000" w:rsidDel="00000000" w:rsidP="00000000" w:rsidRDefault="00000000" w:rsidRPr="00000000" w14:paraId="00000039">
            <w:pPr>
              <w:rPr>
                <w:sz w:val="22"/>
                <w:szCs w:val="22"/>
              </w:rPr>
            </w:pPr>
            <w:r w:rsidDel="00000000" w:rsidR="00000000" w:rsidRPr="00000000">
              <w:rPr>
                <w:rtl w:val="0"/>
              </w:rPr>
            </w:r>
          </w:p>
          <w:p w:rsidR="00000000" w:rsidDel="00000000" w:rsidP="00000000" w:rsidRDefault="00000000" w:rsidRPr="00000000" w14:paraId="0000003A">
            <w:pPr>
              <w:rPr>
                <w:sz w:val="22"/>
                <w:szCs w:val="22"/>
              </w:rPr>
            </w:pPr>
            <w:r w:rsidDel="00000000" w:rsidR="00000000" w:rsidRPr="00000000">
              <w:rPr>
                <w:sz w:val="22"/>
                <w:szCs w:val="22"/>
                <w:rtl w:val="0"/>
              </w:rPr>
              <w:t xml:space="preserve">Minutes from November 2, 2023 motioned to approve by Montgomery; seconded by Dombeck; approved. </w:t>
            </w:r>
          </w:p>
          <w:p w:rsidR="00000000" w:rsidDel="00000000" w:rsidP="00000000" w:rsidRDefault="00000000" w:rsidRPr="00000000" w14:paraId="0000003B">
            <w:pPr>
              <w:rPr>
                <w:sz w:val="22"/>
                <w:szCs w:val="22"/>
              </w:rPr>
            </w:pPr>
            <w:r w:rsidDel="00000000" w:rsidR="00000000" w:rsidRPr="00000000">
              <w:rPr>
                <w:rtl w:val="0"/>
              </w:rPr>
            </w:r>
          </w:p>
          <w:p w:rsidR="00000000" w:rsidDel="00000000" w:rsidP="00000000" w:rsidRDefault="00000000" w:rsidRPr="00000000" w14:paraId="0000003C">
            <w:pPr>
              <w:rPr>
                <w:sz w:val="22"/>
                <w:szCs w:val="22"/>
              </w:rPr>
            </w:pPr>
            <w:r w:rsidDel="00000000" w:rsidR="00000000" w:rsidRPr="00000000">
              <w:rPr>
                <w:sz w:val="22"/>
                <w:szCs w:val="22"/>
                <w:rtl w:val="0"/>
              </w:rPr>
              <w:t xml:space="preserve">Qualey spoke with ArtOrg’s Director Machacek and they will get back on track with their payments in January. Their property manager pays the loan payment every other month and will make another payment in 2023 but Art Org will ‘catch up’ when their grant funding is replenished in early 2024 otherwise all loan payments are current. $178,215.36 available in the Revolving Loan Fund. Payment to Mulvihill for Hardwood Estates property is coming up at the end of December.</w:t>
            </w:r>
          </w:p>
          <w:p w:rsidR="00000000" w:rsidDel="00000000" w:rsidP="00000000" w:rsidRDefault="00000000" w:rsidRPr="00000000" w14:paraId="0000003D">
            <w:pPr>
              <w:rPr>
                <w:sz w:val="22"/>
                <w:szCs w:val="22"/>
              </w:rPr>
            </w:pPr>
            <w:r w:rsidDel="00000000" w:rsidR="00000000" w:rsidRPr="00000000">
              <w:rPr>
                <w:rtl w:val="0"/>
              </w:rPr>
            </w:r>
          </w:p>
          <w:p w:rsidR="00000000" w:rsidDel="00000000" w:rsidP="00000000" w:rsidRDefault="00000000" w:rsidRPr="00000000" w14:paraId="0000003E">
            <w:pPr>
              <w:rPr>
                <w:sz w:val="22"/>
                <w:szCs w:val="22"/>
              </w:rPr>
            </w:pPr>
            <w:r w:rsidDel="00000000" w:rsidR="00000000" w:rsidRPr="00000000">
              <w:rPr>
                <w:sz w:val="22"/>
                <w:szCs w:val="22"/>
                <w:rtl w:val="0"/>
              </w:rPr>
              <w:t xml:space="preserve">Albrightson Excavating has been making a lot of headway grading and installing the infrastructure for water/storm sewer. May bring in a 2nd pipe crew to install pipe as long as weather remains dry. Will shut down over Christmas.</w:t>
            </w:r>
          </w:p>
          <w:p w:rsidR="00000000" w:rsidDel="00000000" w:rsidP="00000000" w:rsidRDefault="00000000" w:rsidRPr="00000000" w14:paraId="0000003F">
            <w:pPr>
              <w:rPr>
                <w:sz w:val="22"/>
                <w:szCs w:val="22"/>
              </w:rPr>
            </w:pPr>
            <w:r w:rsidDel="00000000" w:rsidR="00000000" w:rsidRPr="00000000">
              <w:rPr>
                <w:rtl w:val="0"/>
              </w:rPr>
            </w:r>
          </w:p>
          <w:p w:rsidR="00000000" w:rsidDel="00000000" w:rsidP="00000000" w:rsidRDefault="00000000" w:rsidRPr="00000000" w14:paraId="00000040">
            <w:pPr>
              <w:rPr>
                <w:sz w:val="22"/>
                <w:szCs w:val="22"/>
              </w:rPr>
            </w:pPr>
            <w:r w:rsidDel="00000000" w:rsidR="00000000" w:rsidRPr="00000000">
              <w:rPr>
                <w:sz w:val="22"/>
                <w:szCs w:val="22"/>
                <w:rtl w:val="0"/>
              </w:rPr>
              <w:t xml:space="preserve">A private party has put down a $5000 deposit on Block 1 Lot 12 marking the first lot in the development as ‘sale pending’. A formal purchase agreement will be executed once the plat is recorded and a PID is designated for the lot.</w:t>
            </w:r>
          </w:p>
          <w:p w:rsidR="00000000" w:rsidDel="00000000" w:rsidP="00000000" w:rsidRDefault="00000000" w:rsidRPr="00000000" w14:paraId="00000041">
            <w:pPr>
              <w:rPr>
                <w:sz w:val="22"/>
                <w:szCs w:val="22"/>
              </w:rPr>
            </w:pPr>
            <w:r w:rsidDel="00000000" w:rsidR="00000000" w:rsidRPr="00000000">
              <w:rPr>
                <w:rtl w:val="0"/>
              </w:rPr>
            </w:r>
          </w:p>
          <w:p w:rsidR="00000000" w:rsidDel="00000000" w:rsidP="00000000" w:rsidRDefault="00000000" w:rsidRPr="00000000" w14:paraId="00000042">
            <w:pPr>
              <w:rPr>
                <w:sz w:val="22"/>
                <w:szCs w:val="22"/>
              </w:rPr>
            </w:pPr>
            <w:r w:rsidDel="00000000" w:rsidR="00000000" w:rsidRPr="00000000">
              <w:rPr>
                <w:sz w:val="22"/>
                <w:szCs w:val="22"/>
                <w:rtl w:val="0"/>
              </w:rPr>
              <w:t xml:space="preserve">Covenants, Rules, &amp; Restrictions were reviewed again with the minor changes from the November meeting. The board decided to table any action until after the calendar year turns then it will be recorded with the plat.</w:t>
            </w:r>
          </w:p>
          <w:p w:rsidR="00000000" w:rsidDel="00000000" w:rsidP="00000000" w:rsidRDefault="00000000" w:rsidRPr="00000000" w14:paraId="00000043">
            <w:pPr>
              <w:rPr>
                <w:sz w:val="22"/>
                <w:szCs w:val="22"/>
              </w:rPr>
            </w:pPr>
            <w:r w:rsidDel="00000000" w:rsidR="00000000" w:rsidRPr="00000000">
              <w:rPr>
                <w:rtl w:val="0"/>
              </w:rPr>
            </w:r>
          </w:p>
          <w:p w:rsidR="00000000" w:rsidDel="00000000" w:rsidP="00000000" w:rsidRDefault="00000000" w:rsidRPr="00000000" w14:paraId="00000044">
            <w:pPr>
              <w:rPr>
                <w:sz w:val="22"/>
                <w:szCs w:val="22"/>
              </w:rPr>
            </w:pPr>
            <w:r w:rsidDel="00000000" w:rsidR="00000000" w:rsidRPr="00000000">
              <w:rPr>
                <w:sz w:val="22"/>
                <w:szCs w:val="22"/>
                <w:rtl w:val="0"/>
              </w:rPr>
              <w:t xml:space="preserve">Board Member Dombeck’s fulfillment of her first term is coming to an end as of 12-31-2023. [Please note, this was a mid-term replacement in which she served 5 of a 6 year term for the previous Commissioner that left the seat.] Chairman Dahl asked Dombeck if she was interested in continuing to serve a first six year term and Dombeck was interested and willing. She will officially be reappointed by the Mayor in 2024.</w:t>
            </w:r>
          </w:p>
          <w:p w:rsidR="00000000" w:rsidDel="00000000" w:rsidP="00000000" w:rsidRDefault="00000000" w:rsidRPr="00000000" w14:paraId="00000045">
            <w:pPr>
              <w:rPr>
                <w:sz w:val="22"/>
                <w:szCs w:val="22"/>
              </w:rPr>
            </w:pPr>
            <w:r w:rsidDel="00000000" w:rsidR="00000000" w:rsidRPr="00000000">
              <w:rPr>
                <w:rtl w:val="0"/>
              </w:rPr>
            </w:r>
          </w:p>
          <w:p w:rsidR="00000000" w:rsidDel="00000000" w:rsidP="00000000" w:rsidRDefault="00000000" w:rsidRPr="00000000" w14:paraId="00000046">
            <w:pPr>
              <w:rPr>
                <w:sz w:val="22"/>
                <w:szCs w:val="22"/>
              </w:rPr>
            </w:pPr>
            <w:r w:rsidDel="00000000" w:rsidR="00000000" w:rsidRPr="00000000">
              <w:rPr>
                <w:sz w:val="22"/>
                <w:szCs w:val="22"/>
                <w:rtl w:val="0"/>
              </w:rPr>
              <w:t xml:space="preserve">The board members each had some thoughts to share about ‘what’s next’ for the EDA to focus on. Housing is finally heading in the right direction with Keller Baartman apartments opening in February 2024, Timber Ridge has 15 lots in their 1st phase of their final plat and Hardwood Estates is moving along at a great pace. Focusing on the ‘Road to 5000’ is still the top priority within the next 5 years. Qualey encouraged the board to complete some brainstorming worksheets and prioritize them and she will compile the information for the January meeting. </w:t>
            </w:r>
          </w:p>
          <w:p w:rsidR="00000000" w:rsidDel="00000000" w:rsidP="00000000" w:rsidRDefault="00000000" w:rsidRPr="00000000" w14:paraId="00000047">
            <w:pPr>
              <w:rPr>
                <w:sz w:val="22"/>
                <w:szCs w:val="22"/>
              </w:rPr>
            </w:pPr>
            <w:r w:rsidDel="00000000" w:rsidR="00000000" w:rsidRPr="00000000">
              <w:rPr>
                <w:rtl w:val="0"/>
              </w:rPr>
            </w:r>
          </w:p>
          <w:p w:rsidR="00000000" w:rsidDel="00000000" w:rsidP="00000000" w:rsidRDefault="00000000" w:rsidRPr="00000000" w14:paraId="00000048">
            <w:pPr>
              <w:rPr>
                <w:sz w:val="22"/>
                <w:szCs w:val="22"/>
              </w:rPr>
            </w:pPr>
            <w:r w:rsidDel="00000000" w:rsidR="00000000" w:rsidRPr="00000000">
              <w:rPr>
                <w:sz w:val="22"/>
                <w:szCs w:val="22"/>
                <w:rtl w:val="0"/>
              </w:rPr>
              <w:t xml:space="preserve">Mayor Montgomery left the meeting at 4:17 p.m.</w:t>
            </w:r>
          </w:p>
          <w:p w:rsidR="00000000" w:rsidDel="00000000" w:rsidP="00000000" w:rsidRDefault="00000000" w:rsidRPr="00000000" w14:paraId="00000049">
            <w:pPr>
              <w:rPr>
                <w:sz w:val="22"/>
                <w:szCs w:val="22"/>
              </w:rPr>
            </w:pPr>
            <w:r w:rsidDel="00000000" w:rsidR="00000000" w:rsidRPr="00000000">
              <w:rPr>
                <w:rtl w:val="0"/>
              </w:rPr>
            </w:r>
          </w:p>
          <w:p w:rsidR="00000000" w:rsidDel="00000000" w:rsidP="00000000" w:rsidRDefault="00000000" w:rsidRPr="00000000" w14:paraId="0000004A">
            <w:pPr>
              <w:rPr>
                <w:sz w:val="22"/>
                <w:szCs w:val="22"/>
              </w:rPr>
            </w:pPr>
            <w:r w:rsidDel="00000000" w:rsidR="00000000" w:rsidRPr="00000000">
              <w:rPr>
                <w:sz w:val="22"/>
                <w:szCs w:val="22"/>
                <w:rtl w:val="0"/>
              </w:rPr>
              <w:t xml:space="preserve">Dahl mentioned that his Merchants Bank team toured the Keller Baartman apartment building in November and KB is pleased with the occupancy rate they are at for this time of year and stage to opening. 22 units remain of the 79 units that are available to rent.</w:t>
            </w:r>
          </w:p>
          <w:p w:rsidR="00000000" w:rsidDel="00000000" w:rsidP="00000000" w:rsidRDefault="00000000" w:rsidRPr="00000000" w14:paraId="0000004B">
            <w:pPr>
              <w:rPr>
                <w:sz w:val="22"/>
                <w:szCs w:val="22"/>
              </w:rPr>
            </w:pPr>
            <w:r w:rsidDel="00000000" w:rsidR="00000000" w:rsidRPr="00000000">
              <w:rPr>
                <w:rtl w:val="0"/>
              </w:rPr>
            </w:r>
          </w:p>
          <w:p w:rsidR="00000000" w:rsidDel="00000000" w:rsidP="00000000" w:rsidRDefault="00000000" w:rsidRPr="00000000" w14:paraId="0000004C">
            <w:pPr>
              <w:rPr>
                <w:sz w:val="22"/>
                <w:szCs w:val="22"/>
              </w:rPr>
            </w:pPr>
            <w:r w:rsidDel="00000000" w:rsidR="00000000" w:rsidRPr="00000000">
              <w:rPr>
                <w:sz w:val="22"/>
                <w:szCs w:val="22"/>
                <w:rtl w:val="0"/>
              </w:rPr>
              <w:t xml:space="preserve">NEXT MEETING: Thursday, January 4, 2024 at 3:30 p.m.</w:t>
            </w:r>
          </w:p>
          <w:p w:rsidR="00000000" w:rsidDel="00000000" w:rsidP="00000000" w:rsidRDefault="00000000" w:rsidRPr="00000000" w14:paraId="0000004D">
            <w:pPr>
              <w:rPr>
                <w:sz w:val="22"/>
                <w:szCs w:val="22"/>
              </w:rPr>
            </w:pPr>
            <w:r w:rsidDel="00000000" w:rsidR="00000000" w:rsidRPr="00000000">
              <w:rPr>
                <w:rtl w:val="0"/>
              </w:rPr>
            </w:r>
          </w:p>
          <w:p w:rsidR="00000000" w:rsidDel="00000000" w:rsidP="00000000" w:rsidRDefault="00000000" w:rsidRPr="00000000" w14:paraId="0000004E">
            <w:pPr>
              <w:rPr>
                <w:sz w:val="22"/>
                <w:szCs w:val="22"/>
              </w:rPr>
            </w:pPr>
            <w:r w:rsidDel="00000000" w:rsidR="00000000" w:rsidRPr="00000000">
              <w:rPr>
                <w:sz w:val="22"/>
                <w:szCs w:val="22"/>
                <w:rtl w:val="0"/>
              </w:rPr>
              <w:t xml:space="preserve">Motion to adjourn by Dombeck; seconded by Cooreman unanimously approved. Adjourned at 4:36 p.m.</w:t>
            </w:r>
          </w:p>
          <w:p w:rsidR="00000000" w:rsidDel="00000000" w:rsidP="00000000" w:rsidRDefault="00000000" w:rsidRPr="00000000" w14:paraId="0000004F">
            <w:pPr>
              <w:rPr>
                <w:sz w:val="22"/>
                <w:szCs w:val="22"/>
              </w:rPr>
            </w:pPr>
            <w:r w:rsidDel="00000000" w:rsidR="00000000" w:rsidRPr="00000000">
              <w:rPr>
                <w:rtl w:val="0"/>
              </w:rPr>
            </w:r>
          </w:p>
          <w:p w:rsidR="00000000" w:rsidDel="00000000" w:rsidP="00000000" w:rsidRDefault="00000000" w:rsidRPr="00000000" w14:paraId="00000050">
            <w:pPr>
              <w:rPr>
                <w:sz w:val="22"/>
                <w:szCs w:val="22"/>
              </w:rPr>
            </w:pPr>
            <w:r w:rsidDel="00000000" w:rsidR="00000000" w:rsidRPr="00000000">
              <w:rPr>
                <w:sz w:val="22"/>
                <w:szCs w:val="22"/>
                <w:rtl w:val="0"/>
              </w:rPr>
              <w:t xml:space="preserve">Respectfully submitted by Laura Qualey.</w:t>
            </w:r>
          </w:p>
          <w:p w:rsidR="00000000" w:rsidDel="00000000" w:rsidP="00000000" w:rsidRDefault="00000000" w:rsidRPr="00000000" w14:paraId="00000051">
            <w:pPr>
              <w:rPr>
                <w:sz w:val="22"/>
                <w:szCs w:val="22"/>
              </w:rPr>
            </w:pPr>
            <w:r w:rsidDel="00000000" w:rsidR="00000000" w:rsidRPr="00000000">
              <w:rPr>
                <w:rtl w:val="0"/>
              </w:rPr>
            </w:r>
          </w:p>
          <w:p w:rsidR="00000000" w:rsidDel="00000000" w:rsidP="00000000" w:rsidRDefault="00000000" w:rsidRPr="00000000" w14:paraId="00000052">
            <w:pPr>
              <w:rPr>
                <w:sz w:val="22"/>
                <w:szCs w:val="22"/>
              </w:rPr>
            </w:pPr>
            <w:r w:rsidDel="00000000" w:rsidR="00000000" w:rsidRPr="00000000">
              <w:rPr>
                <w:sz w:val="22"/>
                <w:szCs w:val="22"/>
                <w:rtl w:val="0"/>
              </w:rPr>
              <w:t xml:space="preserve">Approved 1-4-2024</w:t>
            </w:r>
          </w:p>
        </w:tc>
      </w:tr>
    </w:tbl>
    <w:p w:rsidR="00000000" w:rsidDel="00000000" w:rsidP="00000000" w:rsidRDefault="00000000" w:rsidRPr="00000000" w14:paraId="00000053">
      <w:pPr>
        <w:ind w:left="0" w:firstLine="0"/>
        <w:rPr>
          <w:sz w:val="22"/>
          <w:szCs w:val="22"/>
        </w:rPr>
      </w:pPr>
      <w:r w:rsidDel="00000000" w:rsidR="00000000" w:rsidRPr="00000000">
        <w:rPr>
          <w:rtl w:val="0"/>
        </w:rPr>
      </w:r>
    </w:p>
    <w:sectPr>
      <w:pgSz w:h="15840" w:w="12240" w:orient="portrait"/>
      <w:pgMar w:bottom="1008"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0YcGPkd3QaZP7Fy7tTXOmeou7A==">CgMxLjA4AHIhMU50d3J5cUxLYTQ1YnhRUV9ySWJTVDd3YlZORjNqanZR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